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346"/>
        <w:gridCol w:w="839"/>
        <w:gridCol w:w="20"/>
        <w:gridCol w:w="7821"/>
      </w:tblGrid>
      <w:tr w:rsidR="00AA64B4" w:rsidTr="005515B7">
        <w:trPr>
          <w:trHeight w:hRule="exact" w:val="10152"/>
        </w:trPr>
        <w:tc>
          <w:tcPr>
            <w:tcW w:w="6346" w:type="dxa"/>
          </w:tcPr>
          <w:tbl>
            <w:tblPr>
              <w:tblW w:w="5000" w:type="pct"/>
              <w:tblCellMar>
                <w:left w:w="0" w:type="dxa"/>
                <w:right w:w="0" w:type="dxa"/>
              </w:tblCellMar>
              <w:tblLook w:val="04A0" w:firstRow="1" w:lastRow="0" w:firstColumn="1" w:lastColumn="0" w:noHBand="0" w:noVBand="1"/>
              <w:tblDescription w:val="Back cover layout"/>
            </w:tblPr>
            <w:tblGrid>
              <w:gridCol w:w="6346"/>
            </w:tblGrid>
            <w:tr w:rsidR="00AA64B4" w:rsidRPr="009F7176">
              <w:trPr>
                <w:trHeight w:val="7920"/>
              </w:trPr>
              <w:tc>
                <w:tcPr>
                  <w:tcW w:w="5000" w:type="pct"/>
                </w:tcPr>
                <w:p w:rsidR="009D7973" w:rsidRPr="009F7176" w:rsidRDefault="009D7973" w:rsidP="009D7973">
                  <w:pPr>
                    <w:pStyle w:val="Title"/>
                    <w:jc w:val="center"/>
                    <w:outlineLvl w:val="0"/>
                    <w:rPr>
                      <w:b/>
                      <w:sz w:val="28"/>
                      <w:szCs w:val="28"/>
                    </w:rPr>
                  </w:pPr>
                  <w:bookmarkStart w:id="0" w:name="_GoBack"/>
                  <w:bookmarkEnd w:id="0"/>
                  <w:r w:rsidRPr="009F7176">
                    <w:rPr>
                      <w:b/>
                      <w:sz w:val="28"/>
                      <w:szCs w:val="28"/>
                    </w:rPr>
                    <w:t>REGULATIONS</w:t>
                  </w:r>
                </w:p>
                <w:p w:rsidR="009D7973" w:rsidRPr="009F7176" w:rsidRDefault="009D7973" w:rsidP="009D7973">
                  <w:pPr>
                    <w:pStyle w:val="Title"/>
                    <w:rPr>
                      <w:sz w:val="22"/>
                      <w:szCs w:val="22"/>
                    </w:rPr>
                  </w:pPr>
                </w:p>
                <w:p w:rsidR="006D4E90" w:rsidRPr="0064673C" w:rsidRDefault="00F234C9" w:rsidP="006D4E90">
                  <w:pPr>
                    <w:rPr>
                      <w:rFonts w:ascii="Cambria" w:hAnsi="Cambria"/>
                      <w:sz w:val="22"/>
                      <w:szCs w:val="22"/>
                    </w:rPr>
                  </w:pPr>
                  <w:r w:rsidRPr="0064673C">
                    <w:rPr>
                      <w:rFonts w:ascii="Cambria" w:hAnsi="Cambria"/>
                      <w:sz w:val="22"/>
                      <w:szCs w:val="22"/>
                    </w:rPr>
                    <w:t xml:space="preserve">The Leagues Annual </w:t>
                  </w:r>
                  <w:r w:rsidR="0064673C" w:rsidRPr="0064673C">
                    <w:rPr>
                      <w:rFonts w:ascii="Cambria" w:hAnsi="Cambria"/>
                      <w:sz w:val="22"/>
                      <w:szCs w:val="22"/>
                    </w:rPr>
                    <w:t xml:space="preserve">Mona Dawe </w:t>
                  </w:r>
                  <w:r w:rsidRPr="0064673C">
                    <w:rPr>
                      <w:rFonts w:ascii="Cambria" w:hAnsi="Cambria"/>
                      <w:sz w:val="22"/>
                      <w:szCs w:val="22"/>
                    </w:rPr>
                    <w:t>Divisional C</w:t>
                  </w:r>
                  <w:r w:rsidR="006D4E90" w:rsidRPr="0064673C">
                    <w:rPr>
                      <w:rFonts w:ascii="Cambria" w:hAnsi="Cambria"/>
                      <w:sz w:val="22"/>
                      <w:szCs w:val="22"/>
                    </w:rPr>
                    <w:t xml:space="preserve">hampionships will be held on Sunday </w:t>
                  </w:r>
                  <w:r w:rsidR="005B4D9A">
                    <w:rPr>
                      <w:rFonts w:ascii="Cambria" w:hAnsi="Cambria"/>
                      <w:sz w:val="22"/>
                      <w:szCs w:val="22"/>
                    </w:rPr>
                    <w:t>17</w:t>
                  </w:r>
                  <w:r w:rsidR="006D4E90" w:rsidRPr="0064673C">
                    <w:rPr>
                      <w:rFonts w:ascii="Cambria" w:hAnsi="Cambria"/>
                      <w:sz w:val="22"/>
                      <w:szCs w:val="22"/>
                    </w:rPr>
                    <w:t>th January 201</w:t>
                  </w:r>
                  <w:r w:rsidR="005B4D9A">
                    <w:rPr>
                      <w:rFonts w:ascii="Cambria" w:hAnsi="Cambria"/>
                      <w:sz w:val="22"/>
                      <w:szCs w:val="22"/>
                    </w:rPr>
                    <w:t>9</w:t>
                  </w:r>
                  <w:r w:rsidR="006D4E90" w:rsidRPr="0064673C">
                    <w:rPr>
                      <w:rFonts w:ascii="Cambria" w:hAnsi="Cambria"/>
                      <w:sz w:val="22"/>
                      <w:szCs w:val="22"/>
                    </w:rPr>
                    <w:t xml:space="preserve"> at the Table Tennis Centre, St. Austell. </w:t>
                  </w:r>
                </w:p>
                <w:p w:rsidR="006D4E90" w:rsidRPr="00506C3A" w:rsidRDefault="006D4E90" w:rsidP="006D4E90">
                  <w:pPr>
                    <w:rPr>
                      <w:rFonts w:ascii="Cambria" w:hAnsi="Cambria"/>
                      <w:b/>
                      <w:i/>
                      <w:color w:val="auto"/>
                      <w:sz w:val="22"/>
                      <w:szCs w:val="22"/>
                    </w:rPr>
                  </w:pPr>
                  <w:r w:rsidRPr="00506C3A">
                    <w:rPr>
                      <w:rFonts w:ascii="Cambria" w:hAnsi="Cambria"/>
                      <w:b/>
                      <w:i/>
                      <w:color w:val="auto"/>
                      <w:sz w:val="22"/>
                      <w:szCs w:val="22"/>
                    </w:rPr>
                    <w:t>The entry form can be downloaded from the West Cornwall Website in the download section.</w:t>
                  </w:r>
                </w:p>
                <w:p w:rsidR="00F862B1" w:rsidRPr="00506C3A" w:rsidRDefault="00F862B1" w:rsidP="00F862B1">
                  <w:pPr>
                    <w:rPr>
                      <w:rFonts w:ascii="Cambria" w:hAnsi="Cambria"/>
                      <w:sz w:val="22"/>
                      <w:szCs w:val="22"/>
                    </w:rPr>
                  </w:pPr>
                  <w:r w:rsidRPr="00506C3A">
                    <w:rPr>
                      <w:rFonts w:ascii="Cambria" w:hAnsi="Cambria"/>
                      <w:sz w:val="22"/>
                      <w:szCs w:val="22"/>
                    </w:rPr>
                    <w:t>The handicap singles will start at 10.00 a.m. with the other events starting at approximately 12.00 noon. Please arrive at least 20 minutes before play starts to allow you to be booked in to the tournament and to have a practice.</w:t>
                  </w:r>
                </w:p>
                <w:p w:rsidR="00F862B1" w:rsidRPr="00506C3A" w:rsidRDefault="00F862B1" w:rsidP="00F862B1">
                  <w:pPr>
                    <w:rPr>
                      <w:rFonts w:ascii="Cambria" w:hAnsi="Cambria"/>
                      <w:sz w:val="22"/>
                      <w:szCs w:val="22"/>
                    </w:rPr>
                  </w:pPr>
                  <w:r w:rsidRPr="00506C3A">
                    <w:rPr>
                      <w:rFonts w:ascii="Cambria" w:hAnsi="Cambria"/>
                      <w:sz w:val="22"/>
                      <w:szCs w:val="22"/>
                    </w:rPr>
                    <w:t xml:space="preserve">The Divisional individual events </w:t>
                  </w:r>
                  <w:r w:rsidR="00B52846" w:rsidRPr="00506C3A">
                    <w:rPr>
                      <w:rFonts w:ascii="Cambria" w:hAnsi="Cambria"/>
                      <w:sz w:val="22"/>
                      <w:szCs w:val="22"/>
                    </w:rPr>
                    <w:t xml:space="preserve">are seeded and </w:t>
                  </w:r>
                  <w:r w:rsidRPr="00506C3A">
                    <w:rPr>
                      <w:rFonts w:ascii="Cambria" w:hAnsi="Cambria"/>
                      <w:sz w:val="22"/>
                      <w:szCs w:val="22"/>
                    </w:rPr>
                    <w:t>will be run on a round robin basis in the first round. Please make sure you arrive on time so as not to hinder your group starting.</w:t>
                  </w:r>
                </w:p>
                <w:p w:rsidR="00F862B1" w:rsidRPr="00506C3A" w:rsidRDefault="00F862B1" w:rsidP="00F862B1">
                  <w:pPr>
                    <w:rPr>
                      <w:rFonts w:ascii="Cambria" w:hAnsi="Cambria"/>
                      <w:sz w:val="22"/>
                      <w:szCs w:val="22"/>
                    </w:rPr>
                  </w:pPr>
                  <w:r w:rsidRPr="00506C3A">
                    <w:rPr>
                      <w:rFonts w:ascii="Cambria" w:hAnsi="Cambria"/>
                      <w:sz w:val="22"/>
                      <w:szCs w:val="22"/>
                    </w:rPr>
                    <w:t xml:space="preserve">You can generally enter the event for the division you play in. </w:t>
                  </w:r>
                  <w:r w:rsidR="00B52846" w:rsidRPr="00506C3A">
                    <w:rPr>
                      <w:rFonts w:ascii="Cambria" w:hAnsi="Cambria"/>
                      <w:sz w:val="22"/>
                      <w:szCs w:val="22"/>
                    </w:rPr>
                    <w:t xml:space="preserve">However, there are one or two individuals who clearly play in a lower division than their ability due to circumstances such as coaching, transport or family reasons. These individuals should enter the higher division </w:t>
                  </w:r>
                  <w:r w:rsidRPr="00506C3A">
                    <w:rPr>
                      <w:rFonts w:ascii="Cambria" w:hAnsi="Cambria"/>
                      <w:sz w:val="22"/>
                      <w:szCs w:val="22"/>
                    </w:rPr>
                    <w:t xml:space="preserve">that best suits </w:t>
                  </w:r>
                  <w:r w:rsidR="00B52846" w:rsidRPr="00506C3A">
                    <w:rPr>
                      <w:rFonts w:ascii="Cambria" w:hAnsi="Cambria"/>
                      <w:sz w:val="22"/>
                      <w:szCs w:val="22"/>
                    </w:rPr>
                    <w:t>their</w:t>
                  </w:r>
                  <w:r w:rsidRPr="00506C3A">
                    <w:rPr>
                      <w:rFonts w:ascii="Cambria" w:hAnsi="Cambria"/>
                      <w:sz w:val="22"/>
                      <w:szCs w:val="22"/>
                    </w:rPr>
                    <w:t xml:space="preserve"> standard. </w:t>
                  </w:r>
                  <w:r w:rsidR="00B52846" w:rsidRPr="00506C3A">
                    <w:rPr>
                      <w:rFonts w:ascii="Cambria" w:hAnsi="Cambria"/>
                      <w:sz w:val="22"/>
                      <w:szCs w:val="22"/>
                    </w:rPr>
                    <w:t>The referee has the right to adjudicate any entries where this situation may arise.</w:t>
                  </w:r>
                </w:p>
                <w:p w:rsidR="00F862B1" w:rsidRPr="00506C3A" w:rsidRDefault="00F862B1" w:rsidP="00F862B1">
                  <w:pPr>
                    <w:rPr>
                      <w:rFonts w:ascii="Cambria" w:hAnsi="Cambria"/>
                      <w:sz w:val="22"/>
                      <w:szCs w:val="22"/>
                    </w:rPr>
                  </w:pPr>
                  <w:r w:rsidRPr="00506C3A">
                    <w:rPr>
                      <w:rFonts w:ascii="Cambria" w:hAnsi="Cambria"/>
                      <w:sz w:val="22"/>
                      <w:szCs w:val="22"/>
                    </w:rPr>
                    <w:t>Refreshments, regrettably, will not be available so please be sure to bring your own refreshments.</w:t>
                  </w:r>
                </w:p>
                <w:p w:rsidR="00F862B1" w:rsidRPr="00506C3A" w:rsidRDefault="00F862B1" w:rsidP="00F862B1">
                  <w:pPr>
                    <w:rPr>
                      <w:rFonts w:ascii="Cambria" w:hAnsi="Cambria"/>
                      <w:sz w:val="22"/>
                      <w:szCs w:val="22"/>
                    </w:rPr>
                  </w:pPr>
                  <w:r w:rsidRPr="00E63F55">
                    <w:rPr>
                      <w:rFonts w:ascii="Cambria" w:hAnsi="Cambria"/>
                      <w:b/>
                      <w:sz w:val="22"/>
                      <w:szCs w:val="22"/>
                    </w:rPr>
                    <w:t xml:space="preserve">There will be a raffle run as usual </w:t>
                  </w:r>
                  <w:r w:rsidR="00B52846" w:rsidRPr="00E63F55">
                    <w:rPr>
                      <w:rFonts w:ascii="Cambria" w:hAnsi="Cambria"/>
                      <w:b/>
                      <w:sz w:val="22"/>
                      <w:szCs w:val="22"/>
                    </w:rPr>
                    <w:t xml:space="preserve">on the day </w:t>
                  </w:r>
                  <w:r w:rsidRPr="00E63F55">
                    <w:rPr>
                      <w:rFonts w:ascii="Cambria" w:hAnsi="Cambria"/>
                      <w:b/>
                      <w:sz w:val="22"/>
                      <w:szCs w:val="22"/>
                    </w:rPr>
                    <w:t xml:space="preserve">and </w:t>
                  </w:r>
                  <w:r w:rsidR="00E63F55">
                    <w:rPr>
                      <w:rFonts w:ascii="Cambria" w:hAnsi="Cambria"/>
                      <w:b/>
                      <w:sz w:val="22"/>
                      <w:szCs w:val="22"/>
                    </w:rPr>
                    <w:t>all entrants</w:t>
                  </w:r>
                  <w:r w:rsidR="00B52846" w:rsidRPr="00E63F55">
                    <w:rPr>
                      <w:rFonts w:ascii="Cambria" w:hAnsi="Cambria"/>
                      <w:b/>
                      <w:sz w:val="22"/>
                      <w:szCs w:val="22"/>
                    </w:rPr>
                    <w:t xml:space="preserve"> are encouraged to donate a prize. T</w:t>
                  </w:r>
                  <w:r w:rsidRPr="00E63F55">
                    <w:rPr>
                      <w:rFonts w:ascii="Cambria" w:hAnsi="Cambria"/>
                      <w:b/>
                      <w:sz w:val="22"/>
                      <w:szCs w:val="22"/>
                    </w:rPr>
                    <w:t>his can be brought along on the day</w:t>
                  </w:r>
                  <w:r w:rsidRPr="00506C3A">
                    <w:rPr>
                      <w:rFonts w:ascii="Cambria" w:hAnsi="Cambria"/>
                      <w:sz w:val="22"/>
                      <w:szCs w:val="22"/>
                    </w:rPr>
                    <w:t>.</w:t>
                  </w:r>
                </w:p>
                <w:p w:rsidR="00F862B1" w:rsidRPr="00506C3A" w:rsidRDefault="00F862B1" w:rsidP="00F862B1">
                  <w:pPr>
                    <w:rPr>
                      <w:rFonts w:ascii="Cambria" w:hAnsi="Cambria"/>
                      <w:sz w:val="22"/>
                      <w:szCs w:val="22"/>
                    </w:rPr>
                  </w:pPr>
                  <w:r w:rsidRPr="00506C3A">
                    <w:rPr>
                      <w:rFonts w:ascii="Cambria" w:hAnsi="Cambria"/>
                      <w:sz w:val="22"/>
                      <w:szCs w:val="22"/>
                    </w:rPr>
                    <w:t xml:space="preserve">If you would like to enter the doubles competition but don’t have a partner in your respective division, please enter your name and we will find you a partner if possible.   </w:t>
                  </w:r>
                </w:p>
                <w:p w:rsidR="00F862B1" w:rsidRPr="00506C3A" w:rsidRDefault="00F862B1" w:rsidP="00F862B1">
                  <w:pPr>
                    <w:rPr>
                      <w:rFonts w:ascii="Cambria" w:hAnsi="Cambria"/>
                      <w:sz w:val="22"/>
                      <w:szCs w:val="22"/>
                    </w:rPr>
                  </w:pPr>
                  <w:r w:rsidRPr="00506C3A">
                    <w:rPr>
                      <w:rFonts w:ascii="Cambria" w:hAnsi="Cambria"/>
                      <w:sz w:val="22"/>
                      <w:szCs w:val="22"/>
                    </w:rPr>
                    <w:t>All players will be expected to umpire the next match after your elimination from an event. Please take the scorecard to the results table upstairs and ask for your match to score.</w:t>
                  </w:r>
                </w:p>
                <w:p w:rsidR="00AA64B4" w:rsidRPr="009F7176" w:rsidRDefault="00AA64B4" w:rsidP="00F862B1">
                  <w:pPr>
                    <w:pStyle w:val="Title"/>
                  </w:pPr>
                </w:p>
              </w:tc>
            </w:tr>
            <w:tr w:rsidR="00AA64B4" w:rsidRPr="009F7176">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530"/>
                    <w:gridCol w:w="4816"/>
                  </w:tblGrid>
                  <w:tr w:rsidR="00AA64B4" w:rsidRPr="009F7176">
                    <w:tc>
                      <w:tcPr>
                        <w:tcW w:w="1530" w:type="dxa"/>
                        <w:vAlign w:val="bottom"/>
                      </w:tcPr>
                      <w:p w:rsidR="00AA64B4" w:rsidRPr="009F7176" w:rsidRDefault="00AA64B4">
                        <w:pPr>
                          <w:pStyle w:val="NoSpacing"/>
                          <w:rPr>
                            <w:rFonts w:asciiTheme="majorHAnsi" w:hAnsiTheme="majorHAnsi"/>
                          </w:rPr>
                        </w:pPr>
                      </w:p>
                    </w:tc>
                    <w:tc>
                      <w:tcPr>
                        <w:tcW w:w="4816" w:type="dxa"/>
                        <w:vAlign w:val="bottom"/>
                      </w:tcPr>
                      <w:p w:rsidR="00AA64B4" w:rsidRPr="009F7176" w:rsidRDefault="00AA64B4">
                        <w:pPr>
                          <w:pStyle w:val="NoSpacing"/>
                          <w:rPr>
                            <w:rFonts w:asciiTheme="majorHAnsi" w:hAnsiTheme="majorHAnsi"/>
                          </w:rPr>
                        </w:pPr>
                      </w:p>
                    </w:tc>
                  </w:tr>
                </w:tbl>
                <w:p w:rsidR="00AA64B4" w:rsidRPr="009F7176" w:rsidRDefault="00AA64B4">
                  <w:pPr>
                    <w:pStyle w:val="NoSpacing"/>
                    <w:rPr>
                      <w:rFonts w:asciiTheme="majorHAnsi" w:hAnsiTheme="majorHAnsi"/>
                    </w:rPr>
                  </w:pPr>
                </w:p>
              </w:tc>
            </w:tr>
          </w:tbl>
          <w:p w:rsidR="00AA64B4" w:rsidRPr="009F7176" w:rsidRDefault="00AA64B4">
            <w:pPr>
              <w:pStyle w:val="NoSpacing"/>
              <w:rPr>
                <w:rFonts w:asciiTheme="majorHAnsi" w:hAnsiTheme="majorHAnsi"/>
              </w:rPr>
            </w:pPr>
          </w:p>
        </w:tc>
        <w:tc>
          <w:tcPr>
            <w:tcW w:w="839" w:type="dxa"/>
          </w:tcPr>
          <w:p w:rsidR="00AA64B4" w:rsidRPr="009F7176" w:rsidRDefault="00AA64B4">
            <w:pPr>
              <w:pStyle w:val="NoSpacing"/>
              <w:rPr>
                <w:rFonts w:asciiTheme="majorHAnsi" w:hAnsiTheme="majorHAnsi"/>
              </w:rPr>
            </w:pPr>
          </w:p>
        </w:tc>
        <w:tc>
          <w:tcPr>
            <w:tcW w:w="20" w:type="dxa"/>
          </w:tcPr>
          <w:p w:rsidR="00AA64B4" w:rsidRPr="009F7176" w:rsidRDefault="00AA64B4">
            <w:pPr>
              <w:pStyle w:val="NoSpacing"/>
              <w:rPr>
                <w:rFonts w:asciiTheme="majorHAnsi" w:hAnsiTheme="majorHAnsi"/>
              </w:rPr>
            </w:pPr>
          </w:p>
        </w:tc>
        <w:tc>
          <w:tcPr>
            <w:tcW w:w="7821" w:type="dxa"/>
          </w:tcPr>
          <w:tbl>
            <w:tblPr>
              <w:tblW w:w="7821" w:type="dxa"/>
              <w:jc w:val="center"/>
              <w:tblCellMar>
                <w:left w:w="0" w:type="dxa"/>
                <w:right w:w="0" w:type="dxa"/>
              </w:tblCellMar>
              <w:tblLook w:val="04A0" w:firstRow="1" w:lastRow="0" w:firstColumn="1" w:lastColumn="0" w:noHBand="0" w:noVBand="1"/>
              <w:tblDescription w:val="Front cover layout"/>
            </w:tblPr>
            <w:tblGrid>
              <w:gridCol w:w="7821"/>
            </w:tblGrid>
            <w:tr w:rsidR="00AA64B4" w:rsidRPr="009F7176" w:rsidTr="00FD6C5F">
              <w:trPr>
                <w:trHeight w:val="4363"/>
                <w:jc w:val="center"/>
              </w:trPr>
              <w:tc>
                <w:tcPr>
                  <w:tcW w:w="5000" w:type="pct"/>
                  <w:vAlign w:val="bottom"/>
                </w:tcPr>
                <w:p w:rsidR="00F70AF3" w:rsidRPr="009F7176" w:rsidRDefault="00F862B1" w:rsidP="00E07FD9">
                  <w:pPr>
                    <w:pStyle w:val="Title"/>
                    <w:ind w:left="733"/>
                    <w:jc w:val="center"/>
                    <w:outlineLvl w:val="0"/>
                    <w:rPr>
                      <w:b/>
                      <w:i/>
                      <w:sz w:val="32"/>
                      <w:szCs w:val="32"/>
                    </w:rPr>
                  </w:pPr>
                  <w:r>
                    <w:rPr>
                      <w:b/>
                      <w:i/>
                      <w:sz w:val="32"/>
                      <w:szCs w:val="32"/>
                    </w:rPr>
                    <w:t>WEST CORNWALL</w:t>
                  </w:r>
                </w:p>
                <w:p w:rsidR="00F70AF3" w:rsidRDefault="00F70AF3" w:rsidP="00E07FD9">
                  <w:pPr>
                    <w:pStyle w:val="Title"/>
                    <w:ind w:left="733"/>
                    <w:jc w:val="center"/>
                    <w:outlineLvl w:val="0"/>
                    <w:rPr>
                      <w:b/>
                      <w:i/>
                      <w:sz w:val="32"/>
                      <w:szCs w:val="32"/>
                    </w:rPr>
                  </w:pPr>
                  <w:r w:rsidRPr="009F7176">
                    <w:rPr>
                      <w:b/>
                      <w:i/>
                      <w:sz w:val="32"/>
                      <w:szCs w:val="32"/>
                    </w:rPr>
                    <w:t xml:space="preserve">TABLE TENNIS </w:t>
                  </w:r>
                  <w:r w:rsidR="00F862B1">
                    <w:rPr>
                      <w:b/>
                      <w:i/>
                      <w:sz w:val="32"/>
                      <w:szCs w:val="32"/>
                    </w:rPr>
                    <w:t>LEAGUE</w:t>
                  </w:r>
                </w:p>
                <w:p w:rsidR="001A6C09" w:rsidRPr="009F7176" w:rsidRDefault="001A6C09" w:rsidP="00E07FD9">
                  <w:pPr>
                    <w:pStyle w:val="Title"/>
                    <w:ind w:left="733"/>
                    <w:jc w:val="center"/>
                    <w:outlineLvl w:val="0"/>
                    <w:rPr>
                      <w:b/>
                      <w:i/>
                      <w:sz w:val="32"/>
                      <w:szCs w:val="32"/>
                    </w:rPr>
                  </w:pPr>
                  <w:r>
                    <w:rPr>
                      <w:b/>
                      <w:i/>
                      <w:sz w:val="32"/>
                      <w:szCs w:val="32"/>
                    </w:rPr>
                    <w:t>MONA DAWE</w:t>
                  </w:r>
                </w:p>
                <w:p w:rsidR="009D7973" w:rsidRPr="009F7176" w:rsidRDefault="00F862B1" w:rsidP="00E07FD9">
                  <w:pPr>
                    <w:pStyle w:val="Title"/>
                    <w:ind w:left="733"/>
                    <w:jc w:val="center"/>
                    <w:outlineLvl w:val="0"/>
                    <w:rPr>
                      <w:b/>
                      <w:i/>
                      <w:sz w:val="32"/>
                      <w:szCs w:val="32"/>
                    </w:rPr>
                  </w:pPr>
                  <w:r>
                    <w:rPr>
                      <w:b/>
                      <w:i/>
                      <w:sz w:val="32"/>
                      <w:szCs w:val="32"/>
                    </w:rPr>
                    <w:t>DIVISIONAL</w:t>
                  </w:r>
                  <w:r w:rsidR="009D7973" w:rsidRPr="009F7176">
                    <w:rPr>
                      <w:b/>
                      <w:i/>
                      <w:sz w:val="32"/>
                      <w:szCs w:val="32"/>
                    </w:rPr>
                    <w:t xml:space="preserve"> CHAMPIONSHIPS</w:t>
                  </w:r>
                </w:p>
                <w:p w:rsidR="00F70AF3" w:rsidRPr="009F7176" w:rsidRDefault="00F70AF3" w:rsidP="00E07FD9">
                  <w:pPr>
                    <w:pStyle w:val="Title"/>
                    <w:ind w:left="733"/>
                    <w:jc w:val="center"/>
                    <w:rPr>
                      <w:sz w:val="28"/>
                      <w:szCs w:val="28"/>
                    </w:rPr>
                  </w:pPr>
                  <w:r w:rsidRPr="009F7176">
                    <w:rPr>
                      <w:noProof/>
                      <w:sz w:val="28"/>
                      <w:szCs w:val="28"/>
                      <w:lang w:val="en-GB" w:eastAsia="en-GB"/>
                    </w:rPr>
                    <w:drawing>
                      <wp:inline distT="0" distB="0" distL="0" distR="0" wp14:anchorId="43A452F1" wp14:editId="120EC776">
                        <wp:extent cx="1992771" cy="23393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0113" cy="2359698"/>
                                </a:xfrm>
                                <a:prstGeom prst="rect">
                                  <a:avLst/>
                                </a:prstGeom>
                                <a:noFill/>
                                <a:ln>
                                  <a:noFill/>
                                </a:ln>
                              </pic:spPr>
                            </pic:pic>
                          </a:graphicData>
                        </a:graphic>
                      </wp:inline>
                    </w:drawing>
                  </w:r>
                </w:p>
                <w:p w:rsidR="00F70AF3" w:rsidRPr="009F7176" w:rsidRDefault="00F70AF3" w:rsidP="00E07FD9">
                  <w:pPr>
                    <w:pStyle w:val="Title"/>
                    <w:ind w:left="733"/>
                    <w:jc w:val="center"/>
                    <w:rPr>
                      <w:b/>
                      <w:bCs/>
                      <w:sz w:val="22"/>
                      <w:szCs w:val="22"/>
                    </w:rPr>
                  </w:pPr>
                </w:p>
                <w:p w:rsidR="00F70AF3" w:rsidRPr="009F7176" w:rsidRDefault="00F70AF3" w:rsidP="00E07FD9">
                  <w:pPr>
                    <w:pStyle w:val="Title"/>
                    <w:ind w:left="733"/>
                    <w:jc w:val="center"/>
                    <w:rPr>
                      <w:b/>
                      <w:bCs/>
                      <w:sz w:val="22"/>
                      <w:szCs w:val="22"/>
                    </w:rPr>
                  </w:pPr>
                  <w:r w:rsidRPr="009F7176">
                    <w:rPr>
                      <w:sz w:val="22"/>
                      <w:szCs w:val="22"/>
                    </w:rPr>
                    <w:t>Cornwall County Table Tennis Centre</w:t>
                  </w:r>
                </w:p>
                <w:p w:rsidR="00F70AF3" w:rsidRPr="009F7176" w:rsidRDefault="00F70AF3" w:rsidP="00E07FD9">
                  <w:pPr>
                    <w:pStyle w:val="Title"/>
                    <w:ind w:left="733"/>
                    <w:jc w:val="center"/>
                    <w:rPr>
                      <w:b/>
                      <w:bCs/>
                      <w:sz w:val="22"/>
                      <w:szCs w:val="22"/>
                    </w:rPr>
                  </w:pPr>
                  <w:proofErr w:type="spellStart"/>
                  <w:r w:rsidRPr="009F7176">
                    <w:rPr>
                      <w:sz w:val="22"/>
                      <w:szCs w:val="22"/>
                    </w:rPr>
                    <w:t>Tregorrick</w:t>
                  </w:r>
                  <w:proofErr w:type="spellEnd"/>
                  <w:r w:rsidRPr="009F7176">
                    <w:rPr>
                      <w:sz w:val="22"/>
                      <w:szCs w:val="22"/>
                    </w:rPr>
                    <w:t xml:space="preserve"> Park, St. Austell,</w:t>
                  </w:r>
                </w:p>
                <w:p w:rsidR="00F70AF3" w:rsidRPr="009F7176" w:rsidRDefault="00F70AF3" w:rsidP="00E07FD9">
                  <w:pPr>
                    <w:pStyle w:val="Title"/>
                    <w:ind w:left="733"/>
                    <w:jc w:val="center"/>
                    <w:rPr>
                      <w:b/>
                      <w:bCs/>
                      <w:sz w:val="22"/>
                      <w:szCs w:val="22"/>
                    </w:rPr>
                  </w:pPr>
                  <w:r w:rsidRPr="009F7176">
                    <w:rPr>
                      <w:sz w:val="22"/>
                      <w:szCs w:val="22"/>
                    </w:rPr>
                    <w:t>Cornwall.  PL26 7AG</w:t>
                  </w:r>
                </w:p>
                <w:p w:rsidR="00F70AF3" w:rsidRDefault="00F70AF3" w:rsidP="00E07FD9">
                  <w:pPr>
                    <w:pStyle w:val="Title"/>
                    <w:ind w:left="733"/>
                    <w:jc w:val="center"/>
                    <w:rPr>
                      <w:sz w:val="22"/>
                      <w:szCs w:val="22"/>
                    </w:rPr>
                  </w:pPr>
                  <w:r w:rsidRPr="009F7176">
                    <w:rPr>
                      <w:sz w:val="22"/>
                      <w:szCs w:val="22"/>
                    </w:rPr>
                    <w:t>Tel: 01726 77410</w:t>
                  </w:r>
                </w:p>
                <w:p w:rsidR="005B4D9A" w:rsidRPr="009F7176" w:rsidRDefault="005B4D9A" w:rsidP="00E07FD9">
                  <w:pPr>
                    <w:pStyle w:val="Title"/>
                    <w:ind w:left="733"/>
                    <w:jc w:val="center"/>
                    <w:rPr>
                      <w:b/>
                      <w:bCs/>
                      <w:sz w:val="22"/>
                      <w:szCs w:val="22"/>
                    </w:rPr>
                  </w:pPr>
                  <w:r>
                    <w:rPr>
                      <w:sz w:val="22"/>
                      <w:szCs w:val="22"/>
                    </w:rPr>
                    <w:t>Mob: 07777629288</w:t>
                  </w:r>
                </w:p>
                <w:p w:rsidR="00F70AF3" w:rsidRPr="009F7176" w:rsidRDefault="00F70AF3" w:rsidP="00E07FD9">
                  <w:pPr>
                    <w:pStyle w:val="Title"/>
                    <w:ind w:left="733"/>
                    <w:rPr>
                      <w:b/>
                      <w:bCs/>
                      <w:sz w:val="22"/>
                      <w:szCs w:val="22"/>
                    </w:rPr>
                  </w:pPr>
                </w:p>
                <w:p w:rsidR="00F70AF3" w:rsidRDefault="00F70AF3" w:rsidP="001A6C09">
                  <w:pPr>
                    <w:pStyle w:val="Title"/>
                    <w:ind w:left="1726"/>
                    <w:jc w:val="center"/>
                    <w:rPr>
                      <w:b/>
                      <w:color w:val="auto"/>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B525C9">
                    <w:rPr>
                      <w:b/>
                      <w:color w:val="auto"/>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Sunday </w:t>
                  </w:r>
                  <w:r w:rsidR="005B4D9A">
                    <w:rPr>
                      <w:b/>
                      <w:color w:val="auto"/>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17</w:t>
                  </w:r>
                  <w:r w:rsidRPr="00B525C9">
                    <w:rPr>
                      <w:b/>
                      <w:color w:val="auto"/>
                      <w:sz w:val="22"/>
                      <w:szCs w:val="22"/>
                      <w:vertAlign w:val="superscript"/>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th</w:t>
                  </w:r>
                  <w:r w:rsidRPr="00B525C9">
                    <w:rPr>
                      <w:b/>
                      <w:color w:val="auto"/>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5B4D9A">
                    <w:rPr>
                      <w:b/>
                      <w:color w:val="auto"/>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February</w:t>
                  </w:r>
                  <w:r w:rsidRPr="00B525C9">
                    <w:rPr>
                      <w:b/>
                      <w:color w:val="auto"/>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201</w:t>
                  </w:r>
                  <w:r w:rsidR="005B4D9A">
                    <w:rPr>
                      <w:b/>
                      <w:color w:val="auto"/>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9</w:t>
                  </w:r>
                </w:p>
                <w:p w:rsidR="001A6C09" w:rsidRPr="00B525C9" w:rsidRDefault="001A6C09" w:rsidP="001A6C09">
                  <w:pPr>
                    <w:pStyle w:val="Title"/>
                    <w:ind w:left="1726"/>
                    <w:jc w:val="center"/>
                    <w:rPr>
                      <w:b/>
                      <w:bCs/>
                      <w:color w:val="auto"/>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1A6C09" w:rsidRPr="009F7176" w:rsidRDefault="001A6C09" w:rsidP="00B9467B">
                  <w:pPr>
                    <w:jc w:val="center"/>
                    <w:rPr>
                      <w:b/>
                      <w:bCs/>
                      <w:sz w:val="22"/>
                      <w:szCs w:val="22"/>
                    </w:rPr>
                  </w:pPr>
                  <w:r>
                    <w:rPr>
                      <w:rFonts w:ascii="Cambria" w:hAnsi="Cambria"/>
                      <w:color w:val="00B050"/>
                      <w:sz w:val="28"/>
                      <w:szCs w:val="28"/>
                    </w:rPr>
                    <w:tab/>
                  </w:r>
                </w:p>
                <w:p w:rsidR="00F70AF3" w:rsidRPr="009F7176" w:rsidRDefault="009F7176" w:rsidP="00FD6C5F">
                  <w:pPr>
                    <w:pStyle w:val="Title"/>
                    <w:ind w:left="1726"/>
                    <w:outlineLvl w:val="0"/>
                    <w:rPr>
                      <w:b/>
                      <w:bCs/>
                      <w:sz w:val="22"/>
                      <w:szCs w:val="22"/>
                    </w:rPr>
                  </w:pPr>
                  <w:r w:rsidRPr="009F7176">
                    <w:rPr>
                      <w:sz w:val="22"/>
                      <w:szCs w:val="22"/>
                    </w:rPr>
                    <w:t>Play will commence at 10 am</w:t>
                  </w:r>
                  <w:r w:rsidR="00F70AF3" w:rsidRPr="009F7176">
                    <w:rPr>
                      <w:sz w:val="22"/>
                      <w:szCs w:val="22"/>
                    </w:rPr>
                    <w:t xml:space="preserve"> unless the number of entries n</w:t>
                  </w:r>
                  <w:r w:rsidR="00B525C9">
                    <w:rPr>
                      <w:sz w:val="22"/>
                      <w:szCs w:val="22"/>
                    </w:rPr>
                    <w:t>ecessitate earlier start time</w:t>
                  </w:r>
                </w:p>
                <w:p w:rsidR="00F70AF3" w:rsidRPr="009F7176" w:rsidRDefault="00F70AF3" w:rsidP="00FD6C5F">
                  <w:pPr>
                    <w:pStyle w:val="Title"/>
                    <w:ind w:left="1726"/>
                    <w:rPr>
                      <w:b/>
                      <w:bCs/>
                      <w:sz w:val="40"/>
                      <w:szCs w:val="40"/>
                    </w:rPr>
                  </w:pPr>
                </w:p>
                <w:p w:rsidR="00F70AF3" w:rsidRPr="009F7176" w:rsidRDefault="00F70AF3" w:rsidP="00FD6C5F">
                  <w:pPr>
                    <w:pStyle w:val="Title"/>
                    <w:ind w:left="1726"/>
                    <w:rPr>
                      <w:b/>
                      <w:bCs/>
                      <w:sz w:val="22"/>
                      <w:szCs w:val="22"/>
                    </w:rPr>
                  </w:pPr>
                  <w:r w:rsidRPr="009F7176">
                    <w:rPr>
                      <w:sz w:val="22"/>
                      <w:szCs w:val="22"/>
                    </w:rPr>
                    <w:t xml:space="preserve">Referee: Chris Bassett </w:t>
                  </w:r>
                </w:p>
                <w:p w:rsidR="00F70AF3" w:rsidRPr="009F7176" w:rsidRDefault="00F70AF3" w:rsidP="00FD6C5F">
                  <w:pPr>
                    <w:pStyle w:val="Title"/>
                    <w:ind w:left="1726"/>
                    <w:rPr>
                      <w:b/>
                      <w:bCs/>
                      <w:sz w:val="22"/>
                      <w:szCs w:val="22"/>
                    </w:rPr>
                  </w:pPr>
                  <w:r w:rsidRPr="009F7176">
                    <w:rPr>
                      <w:sz w:val="22"/>
                      <w:szCs w:val="22"/>
                    </w:rPr>
                    <w:t xml:space="preserve">Deputy Referee: </w:t>
                  </w:r>
                  <w:r w:rsidR="00F862B1">
                    <w:rPr>
                      <w:sz w:val="22"/>
                      <w:szCs w:val="22"/>
                    </w:rPr>
                    <w:t>Roger Jacobs</w:t>
                  </w:r>
                </w:p>
                <w:p w:rsidR="00F70AF3" w:rsidRPr="009F7176" w:rsidRDefault="00F70AF3" w:rsidP="00FD6C5F">
                  <w:pPr>
                    <w:pStyle w:val="Title"/>
                    <w:ind w:left="1726"/>
                    <w:rPr>
                      <w:b/>
                      <w:bCs/>
                      <w:sz w:val="22"/>
                      <w:szCs w:val="22"/>
                    </w:rPr>
                  </w:pPr>
                </w:p>
                <w:p w:rsidR="00F70AF3" w:rsidRPr="00B525C9" w:rsidRDefault="00F70AF3" w:rsidP="00FD6C5F">
                  <w:pPr>
                    <w:pStyle w:val="Title"/>
                    <w:ind w:left="1726"/>
                    <w:outlineLvl w:val="0"/>
                    <w:rPr>
                      <w:b/>
                      <w:sz w:val="24"/>
                      <w:szCs w:val="24"/>
                    </w:rPr>
                  </w:pPr>
                  <w:r w:rsidRPr="00B525C9">
                    <w:rPr>
                      <w:b/>
                      <w:sz w:val="24"/>
                      <w:szCs w:val="24"/>
                    </w:rPr>
                    <w:t xml:space="preserve">Closing Date for entries: - </w:t>
                  </w:r>
                  <w:r w:rsidR="00F862B1" w:rsidRPr="00B525C9">
                    <w:rPr>
                      <w:b/>
                      <w:sz w:val="24"/>
                      <w:szCs w:val="24"/>
                    </w:rPr>
                    <w:t>Friday</w:t>
                  </w:r>
                  <w:r w:rsidRPr="00B525C9">
                    <w:rPr>
                      <w:b/>
                      <w:sz w:val="24"/>
                      <w:szCs w:val="24"/>
                    </w:rPr>
                    <w:t xml:space="preserve"> </w:t>
                  </w:r>
                  <w:r w:rsidR="005B4D9A">
                    <w:rPr>
                      <w:b/>
                      <w:sz w:val="24"/>
                      <w:szCs w:val="24"/>
                    </w:rPr>
                    <w:t>8</w:t>
                  </w:r>
                  <w:r w:rsidRPr="00B525C9">
                    <w:rPr>
                      <w:b/>
                      <w:sz w:val="24"/>
                      <w:szCs w:val="24"/>
                      <w:vertAlign w:val="superscript"/>
                    </w:rPr>
                    <w:t>th</w:t>
                  </w:r>
                  <w:r w:rsidRPr="00B525C9">
                    <w:rPr>
                      <w:b/>
                      <w:sz w:val="24"/>
                      <w:szCs w:val="24"/>
                    </w:rPr>
                    <w:t xml:space="preserve"> </w:t>
                  </w:r>
                  <w:r w:rsidR="005B4D9A">
                    <w:rPr>
                      <w:b/>
                      <w:sz w:val="24"/>
                      <w:szCs w:val="24"/>
                    </w:rPr>
                    <w:t>February</w:t>
                  </w:r>
                  <w:r w:rsidRPr="00B525C9">
                    <w:rPr>
                      <w:b/>
                      <w:sz w:val="24"/>
                      <w:szCs w:val="24"/>
                    </w:rPr>
                    <w:t xml:space="preserve"> 201</w:t>
                  </w:r>
                  <w:r w:rsidR="005B4D9A">
                    <w:rPr>
                      <w:b/>
                      <w:sz w:val="24"/>
                      <w:szCs w:val="24"/>
                    </w:rPr>
                    <w:t>9</w:t>
                  </w:r>
                </w:p>
                <w:p w:rsidR="00AA64B4" w:rsidRPr="009F7176" w:rsidRDefault="00AA64B4" w:rsidP="00E07FD9">
                  <w:pPr>
                    <w:pStyle w:val="Title"/>
                    <w:ind w:left="733"/>
                  </w:pPr>
                </w:p>
              </w:tc>
            </w:tr>
            <w:tr w:rsidR="00AA64B4" w:rsidRPr="009F7176" w:rsidTr="00FD6C5F">
              <w:trPr>
                <w:trHeight w:val="3989"/>
                <w:jc w:val="center"/>
              </w:trPr>
              <w:tc>
                <w:tcPr>
                  <w:tcW w:w="5000" w:type="pct"/>
                  <w:vAlign w:val="center"/>
                </w:tcPr>
                <w:p w:rsidR="00AA64B4" w:rsidRPr="009F7176" w:rsidRDefault="00AA64B4" w:rsidP="00E07FD9">
                  <w:pPr>
                    <w:pStyle w:val="NoSpacing"/>
                    <w:ind w:left="733"/>
                    <w:jc w:val="center"/>
                    <w:rPr>
                      <w:rFonts w:asciiTheme="majorHAnsi" w:hAnsiTheme="majorHAnsi"/>
                    </w:rPr>
                  </w:pPr>
                </w:p>
              </w:tc>
            </w:tr>
            <w:tr w:rsidR="00AA64B4" w:rsidRPr="009F7176" w:rsidTr="00FD6C5F">
              <w:trPr>
                <w:trHeight w:val="1800"/>
                <w:jc w:val="center"/>
              </w:trPr>
              <w:tc>
                <w:tcPr>
                  <w:tcW w:w="5000" w:type="pct"/>
                </w:tcPr>
                <w:p w:rsidR="00AA64B4" w:rsidRPr="009F7176" w:rsidRDefault="00AA64B4" w:rsidP="00E07FD9">
                  <w:pPr>
                    <w:pStyle w:val="Subtitle"/>
                    <w:ind w:left="733"/>
                    <w:rPr>
                      <w:rFonts w:asciiTheme="majorHAnsi" w:hAnsiTheme="majorHAnsi"/>
                    </w:rPr>
                  </w:pPr>
                </w:p>
              </w:tc>
            </w:tr>
          </w:tbl>
          <w:p w:rsidR="00AA64B4" w:rsidRPr="009F7176" w:rsidRDefault="00AA64B4">
            <w:pPr>
              <w:pStyle w:val="NoSpacing"/>
              <w:rPr>
                <w:rFonts w:asciiTheme="majorHAnsi" w:hAnsiTheme="majorHAnsi"/>
              </w:rPr>
            </w:pPr>
          </w:p>
        </w:tc>
      </w:tr>
    </w:tbl>
    <w:p w:rsidR="005515B7" w:rsidRDefault="005515B7" w:rsidP="00B161A4">
      <w:pPr>
        <w:pStyle w:val="Title"/>
        <w:outlineLvl w:val="0"/>
        <w:rPr>
          <w:sz w:val="36"/>
          <w:szCs w:val="36"/>
        </w:rPr>
        <w:sectPr w:rsidR="005515B7" w:rsidSect="00E07FD9">
          <w:pgSz w:w="16839" w:h="11907" w:orient="landscape" w:code="9"/>
          <w:pgMar w:top="1224" w:right="864" w:bottom="432" w:left="864" w:header="720" w:footer="720" w:gutter="0"/>
          <w:cols w:space="720"/>
          <w:docGrid w:linePitch="360"/>
        </w:sectPr>
      </w:pPr>
    </w:p>
    <w:tbl>
      <w:tblPr>
        <w:tblW w:w="0" w:type="auto"/>
        <w:tblCellMar>
          <w:left w:w="0" w:type="dxa"/>
          <w:right w:w="0" w:type="dxa"/>
        </w:tblCellMar>
        <w:tblLook w:val="04A0" w:firstRow="1" w:lastRow="0" w:firstColumn="1" w:lastColumn="0" w:noHBand="0" w:noVBand="1"/>
        <w:tblDescription w:val="Page layout for front and back cover of booklet"/>
      </w:tblPr>
      <w:tblGrid>
        <w:gridCol w:w="6192"/>
        <w:gridCol w:w="20"/>
        <w:gridCol w:w="20"/>
        <w:gridCol w:w="8800"/>
      </w:tblGrid>
      <w:tr w:rsidR="00AA64B4" w:rsidTr="005515B7">
        <w:trPr>
          <w:trHeight w:hRule="exact" w:val="9792"/>
        </w:trPr>
        <w:tc>
          <w:tcPr>
            <w:tcW w:w="6192" w:type="dxa"/>
          </w:tcPr>
          <w:p w:rsidR="00B161A4" w:rsidRPr="00B161A4" w:rsidRDefault="005F33CE" w:rsidP="00B161A4">
            <w:pPr>
              <w:pStyle w:val="Title"/>
              <w:outlineLvl w:val="0"/>
              <w:rPr>
                <w:sz w:val="36"/>
                <w:szCs w:val="36"/>
              </w:rPr>
            </w:pPr>
            <w:r>
              <w:rPr>
                <w:sz w:val="36"/>
                <w:szCs w:val="36"/>
              </w:rPr>
              <w:lastRenderedPageBreak/>
              <w:t>Divisional</w:t>
            </w:r>
            <w:r w:rsidR="00B161A4" w:rsidRPr="00B161A4">
              <w:rPr>
                <w:sz w:val="36"/>
                <w:szCs w:val="36"/>
              </w:rPr>
              <w:t xml:space="preserve"> Championships 201</w:t>
            </w:r>
            <w:r w:rsidR="005B4D9A">
              <w:rPr>
                <w:sz w:val="36"/>
                <w:szCs w:val="36"/>
              </w:rPr>
              <w:t>9</w:t>
            </w:r>
          </w:p>
          <w:p w:rsidR="00AA64B4" w:rsidRPr="00B161A4" w:rsidRDefault="009D7973">
            <w:pPr>
              <w:pStyle w:val="TOCHeading"/>
              <w:rPr>
                <w:sz w:val="36"/>
                <w:szCs w:val="36"/>
              </w:rPr>
            </w:pPr>
            <w:r w:rsidRPr="00B161A4">
              <w:rPr>
                <w:sz w:val="36"/>
                <w:szCs w:val="36"/>
              </w:rPr>
              <w:t>Entry Form</w:t>
            </w:r>
          </w:p>
          <w:p w:rsidR="009D7973" w:rsidRPr="009D7973" w:rsidRDefault="009D7973" w:rsidP="009D7973">
            <w:pPr>
              <w:pStyle w:val="Title"/>
              <w:outlineLvl w:val="0"/>
              <w:rPr>
                <w:b/>
                <w:bCs/>
                <w:sz w:val="22"/>
                <w:szCs w:val="22"/>
              </w:rPr>
            </w:pPr>
            <w:r w:rsidRPr="009D7973">
              <w:rPr>
                <w:sz w:val="22"/>
                <w:szCs w:val="22"/>
              </w:rPr>
              <w:t xml:space="preserve">Surname………………………………………………….  </w:t>
            </w:r>
          </w:p>
          <w:p w:rsidR="009D7973" w:rsidRPr="009D7973" w:rsidRDefault="009D7973" w:rsidP="009D7973">
            <w:pPr>
              <w:pStyle w:val="Title"/>
              <w:rPr>
                <w:b/>
                <w:bCs/>
                <w:sz w:val="22"/>
                <w:szCs w:val="22"/>
              </w:rPr>
            </w:pPr>
          </w:p>
          <w:p w:rsidR="009D7973" w:rsidRPr="009D7973" w:rsidRDefault="009D7973" w:rsidP="009D7973">
            <w:pPr>
              <w:pStyle w:val="Title"/>
              <w:outlineLvl w:val="0"/>
              <w:rPr>
                <w:b/>
                <w:bCs/>
                <w:sz w:val="22"/>
                <w:szCs w:val="22"/>
              </w:rPr>
            </w:pPr>
            <w:r w:rsidRPr="009D7973">
              <w:rPr>
                <w:sz w:val="22"/>
                <w:szCs w:val="22"/>
              </w:rPr>
              <w:t>Forename…………………………………………………</w:t>
            </w:r>
          </w:p>
          <w:p w:rsidR="009D7973" w:rsidRPr="009D7973" w:rsidRDefault="009D7973" w:rsidP="009D7973">
            <w:pPr>
              <w:pStyle w:val="Title"/>
              <w:rPr>
                <w:b/>
                <w:bCs/>
                <w:sz w:val="22"/>
                <w:szCs w:val="22"/>
              </w:rPr>
            </w:pPr>
          </w:p>
          <w:p w:rsidR="009D7973" w:rsidRPr="009D7973" w:rsidRDefault="00E63F55" w:rsidP="009D7973">
            <w:pPr>
              <w:pStyle w:val="Title"/>
              <w:outlineLvl w:val="0"/>
              <w:rPr>
                <w:b/>
                <w:bCs/>
                <w:sz w:val="22"/>
                <w:szCs w:val="22"/>
              </w:rPr>
            </w:pPr>
            <w:r>
              <w:rPr>
                <w:sz w:val="22"/>
                <w:szCs w:val="22"/>
              </w:rPr>
              <w:t>TTE ID………………...................</w:t>
            </w:r>
          </w:p>
          <w:p w:rsidR="009D7973" w:rsidRPr="00210947" w:rsidRDefault="009D7973" w:rsidP="009D7973">
            <w:pPr>
              <w:pStyle w:val="Title"/>
              <w:rPr>
                <w:b/>
                <w:bCs/>
                <w:sz w:val="36"/>
                <w:szCs w:val="36"/>
              </w:rPr>
            </w:pPr>
          </w:p>
          <w:p w:rsidR="009D7973" w:rsidRPr="009D7973" w:rsidRDefault="009D7973" w:rsidP="009D7973">
            <w:pPr>
              <w:pStyle w:val="Title"/>
              <w:outlineLvl w:val="0"/>
              <w:rPr>
                <w:b/>
                <w:bCs/>
                <w:sz w:val="22"/>
                <w:szCs w:val="22"/>
              </w:rPr>
            </w:pPr>
            <w:r w:rsidRPr="009D7973">
              <w:rPr>
                <w:sz w:val="22"/>
                <w:szCs w:val="22"/>
              </w:rPr>
              <w:t>Tel. No.……………………………</w:t>
            </w:r>
          </w:p>
          <w:p w:rsidR="009D7973" w:rsidRPr="009D7973" w:rsidRDefault="009D7973" w:rsidP="009D7973">
            <w:pPr>
              <w:pStyle w:val="Title"/>
              <w:rPr>
                <w:b/>
                <w:bCs/>
                <w:sz w:val="22"/>
                <w:szCs w:val="22"/>
              </w:rPr>
            </w:pPr>
          </w:p>
          <w:p w:rsidR="009D7973" w:rsidRPr="009D7973" w:rsidRDefault="009D7973" w:rsidP="009D7973">
            <w:pPr>
              <w:pStyle w:val="Title"/>
              <w:rPr>
                <w:b/>
                <w:bCs/>
                <w:sz w:val="22"/>
                <w:szCs w:val="22"/>
              </w:rPr>
            </w:pPr>
          </w:p>
          <w:p w:rsidR="009D7973" w:rsidRPr="009D7973" w:rsidRDefault="009D7973" w:rsidP="009D7973">
            <w:pPr>
              <w:pStyle w:val="Title"/>
              <w:outlineLvl w:val="0"/>
              <w:rPr>
                <w:b/>
                <w:bCs/>
                <w:sz w:val="22"/>
                <w:szCs w:val="22"/>
              </w:rPr>
            </w:pPr>
            <w:r w:rsidRPr="009D7973">
              <w:rPr>
                <w:sz w:val="22"/>
                <w:szCs w:val="22"/>
              </w:rPr>
              <w:t>Club………………………………</w:t>
            </w:r>
            <w:r w:rsidR="00E63F55">
              <w:rPr>
                <w:sz w:val="22"/>
                <w:szCs w:val="22"/>
              </w:rPr>
              <w:t>.</w:t>
            </w:r>
          </w:p>
          <w:p w:rsidR="009D7973" w:rsidRPr="009D7973" w:rsidRDefault="009D7973" w:rsidP="009D7973">
            <w:pPr>
              <w:pStyle w:val="Title"/>
              <w:rPr>
                <w:b/>
                <w:bCs/>
                <w:sz w:val="22"/>
                <w:szCs w:val="22"/>
              </w:rPr>
            </w:pPr>
          </w:p>
          <w:p w:rsidR="009D7973" w:rsidRPr="009D7973" w:rsidRDefault="009D7973" w:rsidP="009D7973">
            <w:pPr>
              <w:pStyle w:val="Title"/>
              <w:outlineLvl w:val="0"/>
              <w:rPr>
                <w:b/>
                <w:bCs/>
                <w:sz w:val="22"/>
                <w:szCs w:val="22"/>
              </w:rPr>
            </w:pPr>
          </w:p>
          <w:p w:rsidR="009D7973" w:rsidRPr="009D7973" w:rsidRDefault="009D7973" w:rsidP="009D7973">
            <w:pPr>
              <w:pStyle w:val="Title"/>
              <w:outlineLvl w:val="0"/>
              <w:rPr>
                <w:b/>
                <w:bCs/>
                <w:sz w:val="22"/>
                <w:szCs w:val="22"/>
              </w:rPr>
            </w:pPr>
            <w:r w:rsidRPr="009D7973">
              <w:rPr>
                <w:sz w:val="22"/>
                <w:szCs w:val="22"/>
              </w:rPr>
              <w:t>Email Address ………………………………………………………</w:t>
            </w:r>
          </w:p>
          <w:p w:rsidR="009D7973" w:rsidRPr="009D7973" w:rsidRDefault="009D7973" w:rsidP="009D7973">
            <w:pPr>
              <w:pStyle w:val="Title"/>
              <w:rPr>
                <w:b/>
                <w:bCs/>
                <w:sz w:val="22"/>
                <w:szCs w:val="22"/>
              </w:rPr>
            </w:pPr>
          </w:p>
          <w:p w:rsidR="006D1827" w:rsidRPr="006D1827" w:rsidRDefault="006D1827" w:rsidP="009D7973">
            <w:pPr>
              <w:pStyle w:val="Title"/>
              <w:rPr>
                <w:b/>
                <w:sz w:val="22"/>
                <w:szCs w:val="22"/>
              </w:rPr>
            </w:pPr>
            <w:r w:rsidRPr="006D1827">
              <w:rPr>
                <w:b/>
                <w:sz w:val="22"/>
                <w:szCs w:val="22"/>
              </w:rPr>
              <w:t>Payment</w:t>
            </w:r>
          </w:p>
          <w:p w:rsidR="006D1827" w:rsidRDefault="006D1827" w:rsidP="009D7973">
            <w:pPr>
              <w:pStyle w:val="Title"/>
              <w:rPr>
                <w:sz w:val="22"/>
                <w:szCs w:val="22"/>
              </w:rPr>
            </w:pPr>
            <w:r>
              <w:rPr>
                <w:sz w:val="22"/>
                <w:szCs w:val="22"/>
              </w:rPr>
              <w:t xml:space="preserve">If you have a </w:t>
            </w:r>
            <w:proofErr w:type="spellStart"/>
            <w:r>
              <w:rPr>
                <w:sz w:val="22"/>
                <w:szCs w:val="22"/>
              </w:rPr>
              <w:t>Paypal</w:t>
            </w:r>
            <w:proofErr w:type="spellEnd"/>
            <w:r>
              <w:rPr>
                <w:sz w:val="22"/>
                <w:szCs w:val="22"/>
              </w:rPr>
              <w:t xml:space="preserve"> account, p</w:t>
            </w:r>
            <w:r w:rsidR="003B407B">
              <w:rPr>
                <w:sz w:val="22"/>
                <w:szCs w:val="22"/>
              </w:rPr>
              <w:t>ayment can be made electronically</w:t>
            </w:r>
            <w:r>
              <w:rPr>
                <w:sz w:val="22"/>
                <w:szCs w:val="22"/>
              </w:rPr>
              <w:t xml:space="preserve"> by sending a payment to wcttl.competitions@gmail.com</w:t>
            </w:r>
            <w:r w:rsidR="003B407B">
              <w:rPr>
                <w:sz w:val="22"/>
                <w:szCs w:val="22"/>
              </w:rPr>
              <w:t xml:space="preserve">. Please complete the form and email </w:t>
            </w:r>
            <w:hyperlink r:id="rId9" w:history="1">
              <w:r w:rsidR="003B407B" w:rsidRPr="005843B9">
                <w:rPr>
                  <w:rStyle w:val="Hyperlink"/>
                  <w:sz w:val="22"/>
                  <w:szCs w:val="22"/>
                </w:rPr>
                <w:t>Christopher.bassett@btinternet.com</w:t>
              </w:r>
            </w:hyperlink>
            <w:r w:rsidR="003B407B">
              <w:rPr>
                <w:sz w:val="22"/>
                <w:szCs w:val="22"/>
              </w:rPr>
              <w:t xml:space="preserve"> with your selected entries. </w:t>
            </w:r>
          </w:p>
          <w:p w:rsidR="009F7176" w:rsidRDefault="006D1827" w:rsidP="009D7973">
            <w:pPr>
              <w:pStyle w:val="Title"/>
              <w:rPr>
                <w:sz w:val="22"/>
                <w:szCs w:val="22"/>
              </w:rPr>
            </w:pPr>
            <w:r>
              <w:rPr>
                <w:sz w:val="22"/>
                <w:szCs w:val="22"/>
              </w:rPr>
              <w:t xml:space="preserve">If you do not have a </w:t>
            </w:r>
            <w:proofErr w:type="spellStart"/>
            <w:r>
              <w:rPr>
                <w:sz w:val="22"/>
                <w:szCs w:val="22"/>
              </w:rPr>
              <w:t>Paypal</w:t>
            </w:r>
            <w:proofErr w:type="spellEnd"/>
            <w:r>
              <w:rPr>
                <w:sz w:val="22"/>
                <w:szCs w:val="22"/>
              </w:rPr>
              <w:t xml:space="preserve"> account, you can still pay by credit card by sending the completed form to the email above. </w:t>
            </w:r>
            <w:r w:rsidR="003B407B">
              <w:rPr>
                <w:sz w:val="22"/>
                <w:szCs w:val="22"/>
              </w:rPr>
              <w:t xml:space="preserve">An invoice will be returned with a link to pay either by credit card or </w:t>
            </w:r>
            <w:proofErr w:type="spellStart"/>
            <w:r w:rsidR="003B407B">
              <w:rPr>
                <w:sz w:val="22"/>
                <w:szCs w:val="22"/>
              </w:rPr>
              <w:t>Paypal</w:t>
            </w:r>
            <w:proofErr w:type="spellEnd"/>
            <w:r w:rsidR="003B407B">
              <w:rPr>
                <w:sz w:val="22"/>
                <w:szCs w:val="22"/>
              </w:rPr>
              <w:t>.</w:t>
            </w:r>
          </w:p>
          <w:p w:rsidR="003B407B" w:rsidRDefault="003B407B" w:rsidP="009D7973">
            <w:pPr>
              <w:pStyle w:val="Title"/>
              <w:rPr>
                <w:sz w:val="22"/>
                <w:szCs w:val="22"/>
              </w:rPr>
            </w:pPr>
            <w:r>
              <w:rPr>
                <w:sz w:val="22"/>
                <w:szCs w:val="22"/>
              </w:rPr>
              <w:t xml:space="preserve">Alternatively please post entries to the address below: including a </w:t>
            </w:r>
            <w:proofErr w:type="spellStart"/>
            <w:r>
              <w:rPr>
                <w:sz w:val="22"/>
                <w:szCs w:val="22"/>
              </w:rPr>
              <w:t>cheque</w:t>
            </w:r>
            <w:proofErr w:type="spellEnd"/>
            <w:r>
              <w:rPr>
                <w:sz w:val="22"/>
                <w:szCs w:val="22"/>
              </w:rPr>
              <w:t xml:space="preserve"> made payable to West Cornwall TTL.</w:t>
            </w:r>
          </w:p>
          <w:p w:rsidR="009F7176" w:rsidRDefault="009F7176" w:rsidP="009D7973">
            <w:pPr>
              <w:pStyle w:val="Title"/>
              <w:rPr>
                <w:sz w:val="22"/>
                <w:szCs w:val="22"/>
              </w:rPr>
            </w:pPr>
          </w:p>
          <w:p w:rsidR="009D7973" w:rsidRPr="009D7973" w:rsidRDefault="009D7973" w:rsidP="009D7973">
            <w:pPr>
              <w:pStyle w:val="Title"/>
              <w:rPr>
                <w:b/>
                <w:bCs/>
                <w:sz w:val="22"/>
                <w:szCs w:val="22"/>
              </w:rPr>
            </w:pPr>
            <w:r w:rsidRPr="009D7973">
              <w:rPr>
                <w:sz w:val="22"/>
                <w:szCs w:val="22"/>
              </w:rPr>
              <w:t>Chris Bassett</w:t>
            </w:r>
            <w:r w:rsidR="009F7176">
              <w:rPr>
                <w:sz w:val="22"/>
                <w:szCs w:val="22"/>
              </w:rPr>
              <w:t xml:space="preserve"> </w:t>
            </w:r>
          </w:p>
          <w:p w:rsidR="009D7973" w:rsidRPr="009D7973" w:rsidRDefault="009D7973" w:rsidP="009D7973">
            <w:pPr>
              <w:pStyle w:val="Title"/>
              <w:rPr>
                <w:b/>
                <w:bCs/>
                <w:sz w:val="22"/>
                <w:szCs w:val="22"/>
              </w:rPr>
            </w:pPr>
            <w:r w:rsidRPr="009D7973">
              <w:rPr>
                <w:sz w:val="22"/>
                <w:szCs w:val="22"/>
              </w:rPr>
              <w:t xml:space="preserve">Cotswold, </w:t>
            </w:r>
          </w:p>
          <w:p w:rsidR="009D7973" w:rsidRPr="009D7973" w:rsidRDefault="009D7973" w:rsidP="009D7973">
            <w:pPr>
              <w:pStyle w:val="Title"/>
              <w:rPr>
                <w:b/>
                <w:bCs/>
                <w:sz w:val="22"/>
                <w:szCs w:val="22"/>
              </w:rPr>
            </w:pPr>
            <w:proofErr w:type="spellStart"/>
            <w:r w:rsidRPr="009D7973">
              <w:rPr>
                <w:sz w:val="22"/>
                <w:szCs w:val="22"/>
              </w:rPr>
              <w:t>Greenwith</w:t>
            </w:r>
            <w:proofErr w:type="spellEnd"/>
            <w:r w:rsidRPr="009D7973">
              <w:rPr>
                <w:sz w:val="22"/>
                <w:szCs w:val="22"/>
              </w:rPr>
              <w:t xml:space="preserve"> Road </w:t>
            </w:r>
          </w:p>
          <w:p w:rsidR="009D7973" w:rsidRPr="009D7973" w:rsidRDefault="009D7973" w:rsidP="009D7973">
            <w:pPr>
              <w:pStyle w:val="Title"/>
              <w:rPr>
                <w:b/>
                <w:bCs/>
                <w:sz w:val="22"/>
                <w:szCs w:val="22"/>
              </w:rPr>
            </w:pPr>
            <w:proofErr w:type="spellStart"/>
            <w:r w:rsidRPr="009D7973">
              <w:rPr>
                <w:sz w:val="22"/>
                <w:szCs w:val="22"/>
              </w:rPr>
              <w:t>Perranwell</w:t>
            </w:r>
            <w:proofErr w:type="spellEnd"/>
            <w:r w:rsidRPr="009D7973">
              <w:rPr>
                <w:sz w:val="22"/>
                <w:szCs w:val="22"/>
              </w:rPr>
              <w:t xml:space="preserve"> Station, Truro </w:t>
            </w:r>
          </w:p>
          <w:p w:rsidR="009D7973" w:rsidRDefault="009D7973" w:rsidP="009D7973">
            <w:pPr>
              <w:pStyle w:val="Title"/>
              <w:rPr>
                <w:sz w:val="22"/>
                <w:szCs w:val="22"/>
              </w:rPr>
            </w:pPr>
            <w:r w:rsidRPr="009D7973">
              <w:rPr>
                <w:sz w:val="22"/>
                <w:szCs w:val="22"/>
              </w:rPr>
              <w:t>TR3 7LT</w:t>
            </w:r>
          </w:p>
          <w:p w:rsidR="00B161A4" w:rsidRPr="009D7973" w:rsidRDefault="00B161A4" w:rsidP="009D7973">
            <w:pPr>
              <w:pStyle w:val="Title"/>
              <w:rPr>
                <w:b/>
                <w:bCs/>
                <w:sz w:val="22"/>
                <w:szCs w:val="22"/>
              </w:rPr>
            </w:pPr>
          </w:p>
          <w:p w:rsidR="000E176E" w:rsidRPr="000770CE" w:rsidRDefault="000E176E" w:rsidP="000E176E">
            <w:pPr>
              <w:pStyle w:val="Title"/>
              <w:rPr>
                <w:sz w:val="18"/>
                <w:szCs w:val="18"/>
              </w:rPr>
            </w:pPr>
            <w:r w:rsidRPr="000770CE">
              <w:rPr>
                <w:bCs/>
                <w:sz w:val="18"/>
                <w:szCs w:val="18"/>
              </w:rPr>
              <w:t xml:space="preserve">Further copies of this entry form are available on the </w:t>
            </w:r>
            <w:r w:rsidR="005F33CE">
              <w:rPr>
                <w:bCs/>
                <w:sz w:val="18"/>
                <w:szCs w:val="18"/>
              </w:rPr>
              <w:t>West Cornwall</w:t>
            </w:r>
            <w:r w:rsidRPr="000770CE">
              <w:rPr>
                <w:bCs/>
                <w:sz w:val="18"/>
                <w:szCs w:val="18"/>
              </w:rPr>
              <w:t xml:space="preserve"> website or from the</w:t>
            </w:r>
            <w:r w:rsidRPr="000770CE">
              <w:rPr>
                <w:b/>
                <w:bCs/>
                <w:sz w:val="18"/>
                <w:szCs w:val="18"/>
              </w:rPr>
              <w:t xml:space="preserve"> </w:t>
            </w:r>
            <w:proofErr w:type="gramStart"/>
            <w:r w:rsidRPr="000770CE">
              <w:rPr>
                <w:bCs/>
                <w:sz w:val="18"/>
                <w:szCs w:val="18"/>
              </w:rPr>
              <w:t xml:space="preserve">Referee </w:t>
            </w:r>
            <w:r w:rsidR="000770CE">
              <w:rPr>
                <w:bCs/>
                <w:sz w:val="18"/>
                <w:szCs w:val="18"/>
              </w:rPr>
              <w:t xml:space="preserve"> -</w:t>
            </w:r>
            <w:proofErr w:type="gramEnd"/>
            <w:r w:rsidR="000770CE">
              <w:rPr>
                <w:bCs/>
                <w:sz w:val="18"/>
                <w:szCs w:val="18"/>
              </w:rPr>
              <w:t xml:space="preserve"> </w:t>
            </w:r>
            <w:r w:rsidRPr="000770CE">
              <w:rPr>
                <w:bCs/>
                <w:sz w:val="18"/>
                <w:szCs w:val="18"/>
              </w:rPr>
              <w:t xml:space="preserve">email </w:t>
            </w:r>
            <w:r w:rsidRPr="000770CE">
              <w:rPr>
                <w:sz w:val="18"/>
                <w:szCs w:val="18"/>
              </w:rPr>
              <w:t xml:space="preserve">christopher.bassett@btinternet.com </w:t>
            </w:r>
          </w:p>
          <w:p w:rsidR="000E176E" w:rsidRDefault="000E176E" w:rsidP="000E176E">
            <w:pPr>
              <w:pStyle w:val="Title"/>
              <w:rPr>
                <w:sz w:val="24"/>
              </w:rPr>
            </w:pPr>
          </w:p>
          <w:p w:rsidR="00AA64B4" w:rsidRDefault="00AA64B4">
            <w:pPr>
              <w:pStyle w:val="TOC1"/>
            </w:pPr>
          </w:p>
        </w:tc>
        <w:tc>
          <w:tcPr>
            <w:tcW w:w="20" w:type="dxa"/>
          </w:tcPr>
          <w:p w:rsidR="00AA64B4" w:rsidRDefault="00AA64B4" w:rsidP="000E176E">
            <w:pPr>
              <w:pStyle w:val="NoSpacing"/>
              <w:ind w:left="44"/>
            </w:pPr>
          </w:p>
        </w:tc>
        <w:tc>
          <w:tcPr>
            <w:tcW w:w="20" w:type="dxa"/>
          </w:tcPr>
          <w:p w:rsidR="00AA64B4" w:rsidRDefault="00AA64B4">
            <w:pPr>
              <w:pStyle w:val="NoSpacing"/>
            </w:pPr>
          </w:p>
        </w:tc>
        <w:tc>
          <w:tcPr>
            <w:tcW w:w="88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972"/>
              <w:gridCol w:w="888"/>
              <w:gridCol w:w="1116"/>
              <w:gridCol w:w="972"/>
              <w:gridCol w:w="1928"/>
              <w:gridCol w:w="976"/>
            </w:tblGrid>
            <w:tr w:rsidR="005F33CE" w:rsidRPr="00F474B7" w:rsidTr="000B2316">
              <w:trPr>
                <w:trHeight w:val="549"/>
              </w:trPr>
              <w:tc>
                <w:tcPr>
                  <w:tcW w:w="1932" w:type="dxa"/>
                  <w:shd w:val="clear" w:color="auto" w:fill="F2F2F2" w:themeFill="background1" w:themeFillShade="F2"/>
                </w:tcPr>
                <w:p w:rsidR="005515B7" w:rsidRPr="002F56D4" w:rsidRDefault="005515B7" w:rsidP="005515B7">
                  <w:pPr>
                    <w:jc w:val="center"/>
                    <w:rPr>
                      <w:rFonts w:ascii="Cambria" w:hAnsi="Cambria"/>
                      <w:b/>
                      <w:i/>
                    </w:rPr>
                  </w:pPr>
                  <w:r w:rsidRPr="002F56D4">
                    <w:rPr>
                      <w:rFonts w:ascii="Cambria" w:hAnsi="Cambria"/>
                      <w:b/>
                      <w:i/>
                    </w:rPr>
                    <w:t>Entrants name</w:t>
                  </w:r>
                </w:p>
              </w:tc>
              <w:tc>
                <w:tcPr>
                  <w:tcW w:w="972" w:type="dxa"/>
                  <w:shd w:val="clear" w:color="auto" w:fill="F2F2F2" w:themeFill="background1" w:themeFillShade="F2"/>
                </w:tcPr>
                <w:p w:rsidR="005515B7" w:rsidRPr="002F56D4" w:rsidRDefault="005515B7" w:rsidP="005515B7">
                  <w:pPr>
                    <w:rPr>
                      <w:rFonts w:ascii="Cambria" w:hAnsi="Cambria"/>
                      <w:b/>
                      <w:i/>
                    </w:rPr>
                  </w:pPr>
                  <w:r w:rsidRPr="002F56D4">
                    <w:rPr>
                      <w:rFonts w:ascii="Cambria" w:hAnsi="Cambria"/>
                      <w:b/>
                      <w:i/>
                    </w:rPr>
                    <w:t>Division</w:t>
                  </w:r>
                </w:p>
              </w:tc>
              <w:tc>
                <w:tcPr>
                  <w:tcW w:w="888" w:type="dxa"/>
                  <w:shd w:val="clear" w:color="auto" w:fill="F2F2F2" w:themeFill="background1" w:themeFillShade="F2"/>
                </w:tcPr>
                <w:p w:rsidR="005515B7" w:rsidRPr="002F56D4" w:rsidRDefault="005515B7" w:rsidP="000B2316">
                  <w:pPr>
                    <w:jc w:val="center"/>
                    <w:rPr>
                      <w:rFonts w:ascii="Cambria" w:hAnsi="Cambria"/>
                      <w:b/>
                      <w:i/>
                    </w:rPr>
                  </w:pPr>
                  <w:r w:rsidRPr="002F56D4">
                    <w:rPr>
                      <w:rFonts w:ascii="Cambria" w:hAnsi="Cambria"/>
                      <w:b/>
                      <w:i/>
                    </w:rPr>
                    <w:t>Singles @£4</w:t>
                  </w:r>
                </w:p>
              </w:tc>
              <w:tc>
                <w:tcPr>
                  <w:tcW w:w="1116" w:type="dxa"/>
                  <w:shd w:val="clear" w:color="auto" w:fill="F2F2F2" w:themeFill="background1" w:themeFillShade="F2"/>
                </w:tcPr>
                <w:p w:rsidR="005515B7" w:rsidRPr="002F56D4" w:rsidRDefault="005515B7" w:rsidP="000B2316">
                  <w:pPr>
                    <w:jc w:val="center"/>
                    <w:rPr>
                      <w:rFonts w:ascii="Cambria" w:hAnsi="Cambria"/>
                      <w:b/>
                      <w:i/>
                    </w:rPr>
                  </w:pPr>
                  <w:r w:rsidRPr="002F56D4">
                    <w:rPr>
                      <w:rFonts w:ascii="Cambria" w:hAnsi="Cambria"/>
                      <w:b/>
                      <w:i/>
                    </w:rPr>
                    <w:t>Handicap @£3</w:t>
                  </w:r>
                </w:p>
              </w:tc>
              <w:tc>
                <w:tcPr>
                  <w:tcW w:w="972" w:type="dxa"/>
                  <w:shd w:val="clear" w:color="auto" w:fill="F2F2F2" w:themeFill="background1" w:themeFillShade="F2"/>
                </w:tcPr>
                <w:p w:rsidR="005515B7" w:rsidRPr="002F56D4" w:rsidRDefault="005515B7" w:rsidP="000B2316">
                  <w:pPr>
                    <w:jc w:val="center"/>
                    <w:rPr>
                      <w:rFonts w:ascii="Cambria" w:hAnsi="Cambria"/>
                      <w:b/>
                      <w:i/>
                    </w:rPr>
                  </w:pPr>
                  <w:r w:rsidRPr="002F56D4">
                    <w:rPr>
                      <w:rFonts w:ascii="Cambria" w:hAnsi="Cambria"/>
                      <w:b/>
                      <w:i/>
                    </w:rPr>
                    <w:t>Doubles @£2</w:t>
                  </w:r>
                </w:p>
              </w:tc>
              <w:tc>
                <w:tcPr>
                  <w:tcW w:w="1928" w:type="dxa"/>
                  <w:shd w:val="clear" w:color="auto" w:fill="F2F2F2" w:themeFill="background1" w:themeFillShade="F2"/>
                </w:tcPr>
                <w:p w:rsidR="005515B7" w:rsidRPr="002F56D4" w:rsidRDefault="005515B7" w:rsidP="002F56D4">
                  <w:pPr>
                    <w:jc w:val="center"/>
                    <w:rPr>
                      <w:rFonts w:ascii="Cambria" w:hAnsi="Cambria"/>
                      <w:b/>
                      <w:i/>
                    </w:rPr>
                  </w:pPr>
                  <w:r w:rsidRPr="002F56D4">
                    <w:rPr>
                      <w:rFonts w:ascii="Cambria" w:hAnsi="Cambria"/>
                      <w:b/>
                      <w:i/>
                    </w:rPr>
                    <w:t>Doubles Partner</w:t>
                  </w:r>
                </w:p>
              </w:tc>
              <w:tc>
                <w:tcPr>
                  <w:tcW w:w="976" w:type="dxa"/>
                  <w:shd w:val="clear" w:color="auto" w:fill="F2F2F2" w:themeFill="background1" w:themeFillShade="F2"/>
                </w:tcPr>
                <w:p w:rsidR="005515B7" w:rsidRPr="002F56D4" w:rsidRDefault="005515B7" w:rsidP="005515B7">
                  <w:pPr>
                    <w:rPr>
                      <w:rFonts w:ascii="Cambria" w:hAnsi="Cambria"/>
                      <w:b/>
                      <w:i/>
                    </w:rPr>
                  </w:pPr>
                  <w:r w:rsidRPr="002F56D4">
                    <w:rPr>
                      <w:rFonts w:ascii="Cambria" w:hAnsi="Cambria"/>
                      <w:b/>
                      <w:i/>
                    </w:rPr>
                    <w:t>Total £</w:t>
                  </w:r>
                </w:p>
              </w:tc>
            </w:tr>
            <w:tr w:rsidR="006D4E90" w:rsidRPr="00F474B7" w:rsidTr="002F56D4">
              <w:trPr>
                <w:trHeight w:val="397"/>
              </w:trPr>
              <w:tc>
                <w:tcPr>
                  <w:tcW w:w="1932"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888" w:type="dxa"/>
                  <w:shd w:val="clear" w:color="auto" w:fill="auto"/>
                </w:tcPr>
                <w:p w:rsidR="005515B7" w:rsidRPr="00F474B7" w:rsidRDefault="005515B7" w:rsidP="005515B7">
                  <w:pPr>
                    <w:rPr>
                      <w:rFonts w:ascii="Cambria" w:hAnsi="Cambria"/>
                      <w:i/>
                    </w:rPr>
                  </w:pPr>
                </w:p>
              </w:tc>
              <w:tc>
                <w:tcPr>
                  <w:tcW w:w="1116"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1928" w:type="dxa"/>
                  <w:shd w:val="clear" w:color="auto" w:fill="auto"/>
                </w:tcPr>
                <w:p w:rsidR="005515B7" w:rsidRPr="00F474B7" w:rsidRDefault="005515B7" w:rsidP="005515B7">
                  <w:pPr>
                    <w:rPr>
                      <w:rFonts w:ascii="Cambria" w:hAnsi="Cambria"/>
                      <w:i/>
                    </w:rPr>
                  </w:pPr>
                </w:p>
              </w:tc>
              <w:tc>
                <w:tcPr>
                  <w:tcW w:w="976" w:type="dxa"/>
                  <w:shd w:val="clear" w:color="auto" w:fill="auto"/>
                </w:tcPr>
                <w:p w:rsidR="005515B7" w:rsidRPr="00F474B7" w:rsidRDefault="005515B7" w:rsidP="005515B7">
                  <w:pPr>
                    <w:rPr>
                      <w:rFonts w:ascii="Cambria" w:hAnsi="Cambria"/>
                      <w:i/>
                    </w:rPr>
                  </w:pPr>
                </w:p>
              </w:tc>
            </w:tr>
            <w:tr w:rsidR="006D4E90" w:rsidRPr="00F474B7" w:rsidTr="002F56D4">
              <w:trPr>
                <w:trHeight w:val="397"/>
              </w:trPr>
              <w:tc>
                <w:tcPr>
                  <w:tcW w:w="1932"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888" w:type="dxa"/>
                  <w:shd w:val="clear" w:color="auto" w:fill="auto"/>
                </w:tcPr>
                <w:p w:rsidR="005515B7" w:rsidRPr="00F474B7" w:rsidRDefault="005515B7" w:rsidP="005515B7">
                  <w:pPr>
                    <w:rPr>
                      <w:rFonts w:ascii="Cambria" w:hAnsi="Cambria"/>
                      <w:i/>
                    </w:rPr>
                  </w:pPr>
                </w:p>
              </w:tc>
              <w:tc>
                <w:tcPr>
                  <w:tcW w:w="1116"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1928" w:type="dxa"/>
                  <w:shd w:val="clear" w:color="auto" w:fill="auto"/>
                </w:tcPr>
                <w:p w:rsidR="005515B7" w:rsidRPr="00F474B7" w:rsidRDefault="005515B7" w:rsidP="005515B7">
                  <w:pPr>
                    <w:rPr>
                      <w:rFonts w:ascii="Cambria" w:hAnsi="Cambria"/>
                      <w:i/>
                    </w:rPr>
                  </w:pPr>
                </w:p>
              </w:tc>
              <w:tc>
                <w:tcPr>
                  <w:tcW w:w="976" w:type="dxa"/>
                  <w:shd w:val="clear" w:color="auto" w:fill="auto"/>
                </w:tcPr>
                <w:p w:rsidR="005515B7" w:rsidRPr="00F474B7" w:rsidRDefault="005515B7" w:rsidP="005515B7">
                  <w:pPr>
                    <w:rPr>
                      <w:rFonts w:ascii="Cambria" w:hAnsi="Cambria"/>
                      <w:i/>
                    </w:rPr>
                  </w:pPr>
                </w:p>
              </w:tc>
            </w:tr>
            <w:tr w:rsidR="006D4E90" w:rsidRPr="00F474B7" w:rsidTr="002F56D4">
              <w:trPr>
                <w:trHeight w:val="397"/>
              </w:trPr>
              <w:tc>
                <w:tcPr>
                  <w:tcW w:w="1932"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888" w:type="dxa"/>
                  <w:shd w:val="clear" w:color="auto" w:fill="auto"/>
                </w:tcPr>
                <w:p w:rsidR="005515B7" w:rsidRPr="00F474B7" w:rsidRDefault="005515B7" w:rsidP="005515B7">
                  <w:pPr>
                    <w:rPr>
                      <w:rFonts w:ascii="Cambria" w:hAnsi="Cambria"/>
                      <w:i/>
                    </w:rPr>
                  </w:pPr>
                </w:p>
              </w:tc>
              <w:tc>
                <w:tcPr>
                  <w:tcW w:w="1116"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1928" w:type="dxa"/>
                  <w:shd w:val="clear" w:color="auto" w:fill="auto"/>
                </w:tcPr>
                <w:p w:rsidR="005515B7" w:rsidRPr="00F474B7" w:rsidRDefault="005515B7" w:rsidP="005515B7">
                  <w:pPr>
                    <w:rPr>
                      <w:rFonts w:ascii="Cambria" w:hAnsi="Cambria"/>
                      <w:i/>
                    </w:rPr>
                  </w:pPr>
                </w:p>
              </w:tc>
              <w:tc>
                <w:tcPr>
                  <w:tcW w:w="976" w:type="dxa"/>
                  <w:shd w:val="clear" w:color="auto" w:fill="auto"/>
                </w:tcPr>
                <w:p w:rsidR="005515B7" w:rsidRPr="00F474B7" w:rsidRDefault="005515B7" w:rsidP="005515B7">
                  <w:pPr>
                    <w:rPr>
                      <w:rFonts w:ascii="Cambria" w:hAnsi="Cambria"/>
                      <w:i/>
                    </w:rPr>
                  </w:pPr>
                </w:p>
              </w:tc>
            </w:tr>
            <w:tr w:rsidR="006D4E90" w:rsidRPr="00F474B7" w:rsidTr="002F56D4">
              <w:trPr>
                <w:trHeight w:val="397"/>
              </w:trPr>
              <w:tc>
                <w:tcPr>
                  <w:tcW w:w="1932"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888" w:type="dxa"/>
                  <w:shd w:val="clear" w:color="auto" w:fill="auto"/>
                </w:tcPr>
                <w:p w:rsidR="005515B7" w:rsidRPr="00F474B7" w:rsidRDefault="005515B7" w:rsidP="005515B7">
                  <w:pPr>
                    <w:rPr>
                      <w:rFonts w:ascii="Cambria" w:hAnsi="Cambria"/>
                      <w:i/>
                    </w:rPr>
                  </w:pPr>
                </w:p>
              </w:tc>
              <w:tc>
                <w:tcPr>
                  <w:tcW w:w="1116"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1928" w:type="dxa"/>
                  <w:shd w:val="clear" w:color="auto" w:fill="auto"/>
                </w:tcPr>
                <w:p w:rsidR="005515B7" w:rsidRPr="00F474B7" w:rsidRDefault="005515B7" w:rsidP="005515B7">
                  <w:pPr>
                    <w:rPr>
                      <w:rFonts w:ascii="Cambria" w:hAnsi="Cambria"/>
                      <w:i/>
                    </w:rPr>
                  </w:pPr>
                </w:p>
              </w:tc>
              <w:tc>
                <w:tcPr>
                  <w:tcW w:w="976" w:type="dxa"/>
                  <w:shd w:val="clear" w:color="auto" w:fill="auto"/>
                </w:tcPr>
                <w:p w:rsidR="005515B7" w:rsidRPr="00F474B7" w:rsidRDefault="005515B7" w:rsidP="005515B7">
                  <w:pPr>
                    <w:rPr>
                      <w:rFonts w:ascii="Cambria" w:hAnsi="Cambria"/>
                      <w:i/>
                    </w:rPr>
                  </w:pPr>
                </w:p>
              </w:tc>
            </w:tr>
            <w:tr w:rsidR="006D4E90" w:rsidRPr="00F474B7" w:rsidTr="002F56D4">
              <w:trPr>
                <w:trHeight w:val="397"/>
              </w:trPr>
              <w:tc>
                <w:tcPr>
                  <w:tcW w:w="1932"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888" w:type="dxa"/>
                  <w:shd w:val="clear" w:color="auto" w:fill="auto"/>
                </w:tcPr>
                <w:p w:rsidR="005515B7" w:rsidRPr="00F474B7" w:rsidRDefault="005515B7" w:rsidP="005515B7">
                  <w:pPr>
                    <w:rPr>
                      <w:rFonts w:ascii="Cambria" w:hAnsi="Cambria"/>
                      <w:i/>
                    </w:rPr>
                  </w:pPr>
                </w:p>
              </w:tc>
              <w:tc>
                <w:tcPr>
                  <w:tcW w:w="1116"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1928" w:type="dxa"/>
                  <w:shd w:val="clear" w:color="auto" w:fill="auto"/>
                </w:tcPr>
                <w:p w:rsidR="005515B7" w:rsidRPr="00F474B7" w:rsidRDefault="005515B7" w:rsidP="005515B7">
                  <w:pPr>
                    <w:rPr>
                      <w:rFonts w:ascii="Cambria" w:hAnsi="Cambria"/>
                      <w:i/>
                    </w:rPr>
                  </w:pPr>
                </w:p>
              </w:tc>
              <w:tc>
                <w:tcPr>
                  <w:tcW w:w="976" w:type="dxa"/>
                  <w:shd w:val="clear" w:color="auto" w:fill="auto"/>
                </w:tcPr>
                <w:p w:rsidR="005515B7" w:rsidRPr="00F474B7" w:rsidRDefault="005515B7" w:rsidP="005515B7">
                  <w:pPr>
                    <w:rPr>
                      <w:rFonts w:ascii="Cambria" w:hAnsi="Cambria"/>
                      <w:i/>
                    </w:rPr>
                  </w:pPr>
                </w:p>
              </w:tc>
            </w:tr>
            <w:tr w:rsidR="006D4E90" w:rsidRPr="00F474B7" w:rsidTr="002F56D4">
              <w:trPr>
                <w:trHeight w:val="397"/>
              </w:trPr>
              <w:tc>
                <w:tcPr>
                  <w:tcW w:w="1932"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888" w:type="dxa"/>
                  <w:shd w:val="clear" w:color="auto" w:fill="auto"/>
                </w:tcPr>
                <w:p w:rsidR="005515B7" w:rsidRPr="00F474B7" w:rsidRDefault="005515B7" w:rsidP="005515B7">
                  <w:pPr>
                    <w:rPr>
                      <w:rFonts w:ascii="Cambria" w:hAnsi="Cambria"/>
                      <w:i/>
                    </w:rPr>
                  </w:pPr>
                </w:p>
              </w:tc>
              <w:tc>
                <w:tcPr>
                  <w:tcW w:w="1116"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1928" w:type="dxa"/>
                  <w:shd w:val="clear" w:color="auto" w:fill="auto"/>
                </w:tcPr>
                <w:p w:rsidR="005515B7" w:rsidRPr="00F474B7" w:rsidRDefault="005515B7" w:rsidP="005515B7">
                  <w:pPr>
                    <w:rPr>
                      <w:rFonts w:ascii="Cambria" w:hAnsi="Cambria"/>
                      <w:i/>
                    </w:rPr>
                  </w:pPr>
                </w:p>
              </w:tc>
              <w:tc>
                <w:tcPr>
                  <w:tcW w:w="976" w:type="dxa"/>
                  <w:shd w:val="clear" w:color="auto" w:fill="auto"/>
                </w:tcPr>
                <w:p w:rsidR="005515B7" w:rsidRPr="00F474B7" w:rsidRDefault="005515B7" w:rsidP="005515B7">
                  <w:pPr>
                    <w:rPr>
                      <w:rFonts w:ascii="Cambria" w:hAnsi="Cambria"/>
                      <w:i/>
                    </w:rPr>
                  </w:pPr>
                </w:p>
              </w:tc>
            </w:tr>
            <w:tr w:rsidR="006D4E90" w:rsidRPr="00F474B7" w:rsidTr="002F56D4">
              <w:trPr>
                <w:trHeight w:val="397"/>
              </w:trPr>
              <w:tc>
                <w:tcPr>
                  <w:tcW w:w="1932"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888" w:type="dxa"/>
                  <w:shd w:val="clear" w:color="auto" w:fill="auto"/>
                </w:tcPr>
                <w:p w:rsidR="005515B7" w:rsidRPr="00F474B7" w:rsidRDefault="005515B7" w:rsidP="005515B7">
                  <w:pPr>
                    <w:rPr>
                      <w:rFonts w:ascii="Cambria" w:hAnsi="Cambria"/>
                      <w:i/>
                    </w:rPr>
                  </w:pPr>
                </w:p>
              </w:tc>
              <w:tc>
                <w:tcPr>
                  <w:tcW w:w="1116"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1928" w:type="dxa"/>
                  <w:shd w:val="clear" w:color="auto" w:fill="auto"/>
                </w:tcPr>
                <w:p w:rsidR="005515B7" w:rsidRPr="00F474B7" w:rsidRDefault="005515B7" w:rsidP="005515B7">
                  <w:pPr>
                    <w:rPr>
                      <w:rFonts w:ascii="Cambria" w:hAnsi="Cambria"/>
                      <w:i/>
                    </w:rPr>
                  </w:pPr>
                </w:p>
              </w:tc>
              <w:tc>
                <w:tcPr>
                  <w:tcW w:w="976" w:type="dxa"/>
                  <w:shd w:val="clear" w:color="auto" w:fill="auto"/>
                </w:tcPr>
                <w:p w:rsidR="005515B7" w:rsidRPr="00F474B7" w:rsidRDefault="005515B7" w:rsidP="005515B7">
                  <w:pPr>
                    <w:rPr>
                      <w:rFonts w:ascii="Cambria" w:hAnsi="Cambria"/>
                      <w:i/>
                    </w:rPr>
                  </w:pPr>
                </w:p>
              </w:tc>
            </w:tr>
            <w:tr w:rsidR="006D4E90" w:rsidRPr="00F474B7" w:rsidTr="002F56D4">
              <w:trPr>
                <w:trHeight w:val="397"/>
              </w:trPr>
              <w:tc>
                <w:tcPr>
                  <w:tcW w:w="1932"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888" w:type="dxa"/>
                  <w:shd w:val="clear" w:color="auto" w:fill="auto"/>
                </w:tcPr>
                <w:p w:rsidR="005515B7" w:rsidRPr="00F474B7" w:rsidRDefault="005515B7" w:rsidP="005515B7">
                  <w:pPr>
                    <w:rPr>
                      <w:rFonts w:ascii="Cambria" w:hAnsi="Cambria"/>
                      <w:i/>
                    </w:rPr>
                  </w:pPr>
                </w:p>
              </w:tc>
              <w:tc>
                <w:tcPr>
                  <w:tcW w:w="1116"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1928" w:type="dxa"/>
                  <w:shd w:val="clear" w:color="auto" w:fill="auto"/>
                </w:tcPr>
                <w:p w:rsidR="005515B7" w:rsidRPr="00F474B7" w:rsidRDefault="005515B7" w:rsidP="005515B7">
                  <w:pPr>
                    <w:rPr>
                      <w:rFonts w:ascii="Cambria" w:hAnsi="Cambria"/>
                      <w:i/>
                    </w:rPr>
                  </w:pPr>
                </w:p>
              </w:tc>
              <w:tc>
                <w:tcPr>
                  <w:tcW w:w="976" w:type="dxa"/>
                  <w:shd w:val="clear" w:color="auto" w:fill="auto"/>
                </w:tcPr>
                <w:p w:rsidR="005515B7" w:rsidRPr="00F474B7" w:rsidRDefault="005515B7" w:rsidP="005515B7">
                  <w:pPr>
                    <w:rPr>
                      <w:rFonts w:ascii="Cambria" w:hAnsi="Cambria"/>
                      <w:i/>
                    </w:rPr>
                  </w:pPr>
                </w:p>
              </w:tc>
            </w:tr>
            <w:tr w:rsidR="006D4E90" w:rsidRPr="00F474B7" w:rsidTr="002F56D4">
              <w:trPr>
                <w:trHeight w:val="397"/>
              </w:trPr>
              <w:tc>
                <w:tcPr>
                  <w:tcW w:w="1932"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888" w:type="dxa"/>
                  <w:shd w:val="clear" w:color="auto" w:fill="auto"/>
                </w:tcPr>
                <w:p w:rsidR="005515B7" w:rsidRPr="00F474B7" w:rsidRDefault="005515B7" w:rsidP="005515B7">
                  <w:pPr>
                    <w:rPr>
                      <w:rFonts w:ascii="Cambria" w:hAnsi="Cambria"/>
                      <w:i/>
                    </w:rPr>
                  </w:pPr>
                </w:p>
              </w:tc>
              <w:tc>
                <w:tcPr>
                  <w:tcW w:w="1116"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1928" w:type="dxa"/>
                  <w:shd w:val="clear" w:color="auto" w:fill="auto"/>
                </w:tcPr>
                <w:p w:rsidR="005515B7" w:rsidRPr="00F474B7" w:rsidRDefault="005515B7" w:rsidP="005515B7">
                  <w:pPr>
                    <w:rPr>
                      <w:rFonts w:ascii="Cambria" w:hAnsi="Cambria"/>
                      <w:i/>
                    </w:rPr>
                  </w:pPr>
                </w:p>
              </w:tc>
              <w:tc>
                <w:tcPr>
                  <w:tcW w:w="976" w:type="dxa"/>
                  <w:shd w:val="clear" w:color="auto" w:fill="auto"/>
                </w:tcPr>
                <w:p w:rsidR="005515B7" w:rsidRPr="00F474B7" w:rsidRDefault="005515B7" w:rsidP="005515B7">
                  <w:pPr>
                    <w:rPr>
                      <w:rFonts w:ascii="Cambria" w:hAnsi="Cambria"/>
                      <w:i/>
                    </w:rPr>
                  </w:pPr>
                </w:p>
              </w:tc>
            </w:tr>
            <w:tr w:rsidR="006D4E90" w:rsidRPr="00F474B7" w:rsidTr="002F56D4">
              <w:trPr>
                <w:trHeight w:val="397"/>
              </w:trPr>
              <w:tc>
                <w:tcPr>
                  <w:tcW w:w="1932"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888" w:type="dxa"/>
                  <w:shd w:val="clear" w:color="auto" w:fill="auto"/>
                </w:tcPr>
                <w:p w:rsidR="005515B7" w:rsidRPr="00F474B7" w:rsidRDefault="005515B7" w:rsidP="005515B7">
                  <w:pPr>
                    <w:rPr>
                      <w:rFonts w:ascii="Cambria" w:hAnsi="Cambria"/>
                      <w:i/>
                    </w:rPr>
                  </w:pPr>
                </w:p>
              </w:tc>
              <w:tc>
                <w:tcPr>
                  <w:tcW w:w="1116"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1928" w:type="dxa"/>
                  <w:shd w:val="clear" w:color="auto" w:fill="auto"/>
                </w:tcPr>
                <w:p w:rsidR="005515B7" w:rsidRPr="00F474B7" w:rsidRDefault="005515B7" w:rsidP="005515B7">
                  <w:pPr>
                    <w:rPr>
                      <w:rFonts w:ascii="Cambria" w:hAnsi="Cambria"/>
                      <w:i/>
                    </w:rPr>
                  </w:pPr>
                </w:p>
              </w:tc>
              <w:tc>
                <w:tcPr>
                  <w:tcW w:w="976" w:type="dxa"/>
                  <w:shd w:val="clear" w:color="auto" w:fill="auto"/>
                </w:tcPr>
                <w:p w:rsidR="005515B7" w:rsidRPr="00F474B7" w:rsidRDefault="005515B7" w:rsidP="005515B7">
                  <w:pPr>
                    <w:rPr>
                      <w:rFonts w:ascii="Cambria" w:hAnsi="Cambria"/>
                      <w:i/>
                    </w:rPr>
                  </w:pPr>
                </w:p>
              </w:tc>
            </w:tr>
            <w:tr w:rsidR="006D4E90" w:rsidRPr="00F474B7" w:rsidTr="002F56D4">
              <w:trPr>
                <w:trHeight w:val="397"/>
              </w:trPr>
              <w:tc>
                <w:tcPr>
                  <w:tcW w:w="1932"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888" w:type="dxa"/>
                  <w:shd w:val="clear" w:color="auto" w:fill="auto"/>
                </w:tcPr>
                <w:p w:rsidR="005515B7" w:rsidRPr="00F474B7" w:rsidRDefault="005515B7" w:rsidP="005515B7">
                  <w:pPr>
                    <w:rPr>
                      <w:rFonts w:ascii="Cambria" w:hAnsi="Cambria"/>
                      <w:i/>
                    </w:rPr>
                  </w:pPr>
                </w:p>
              </w:tc>
              <w:tc>
                <w:tcPr>
                  <w:tcW w:w="1116"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1928" w:type="dxa"/>
                  <w:shd w:val="clear" w:color="auto" w:fill="auto"/>
                </w:tcPr>
                <w:p w:rsidR="005515B7" w:rsidRPr="00F474B7" w:rsidRDefault="005515B7" w:rsidP="005515B7">
                  <w:pPr>
                    <w:rPr>
                      <w:rFonts w:ascii="Cambria" w:hAnsi="Cambria"/>
                      <w:i/>
                    </w:rPr>
                  </w:pPr>
                </w:p>
              </w:tc>
              <w:tc>
                <w:tcPr>
                  <w:tcW w:w="976" w:type="dxa"/>
                  <w:shd w:val="clear" w:color="auto" w:fill="auto"/>
                </w:tcPr>
                <w:p w:rsidR="005515B7" w:rsidRPr="00F474B7" w:rsidRDefault="005515B7" w:rsidP="005515B7">
                  <w:pPr>
                    <w:rPr>
                      <w:rFonts w:ascii="Cambria" w:hAnsi="Cambria"/>
                      <w:i/>
                    </w:rPr>
                  </w:pPr>
                </w:p>
              </w:tc>
            </w:tr>
            <w:tr w:rsidR="006D4E90" w:rsidRPr="00F474B7" w:rsidTr="002F56D4">
              <w:trPr>
                <w:trHeight w:val="397"/>
              </w:trPr>
              <w:tc>
                <w:tcPr>
                  <w:tcW w:w="1932"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888" w:type="dxa"/>
                  <w:shd w:val="clear" w:color="auto" w:fill="auto"/>
                </w:tcPr>
                <w:p w:rsidR="005515B7" w:rsidRPr="00F474B7" w:rsidRDefault="005515B7" w:rsidP="005515B7">
                  <w:pPr>
                    <w:rPr>
                      <w:rFonts w:ascii="Cambria" w:hAnsi="Cambria"/>
                      <w:i/>
                    </w:rPr>
                  </w:pPr>
                </w:p>
              </w:tc>
              <w:tc>
                <w:tcPr>
                  <w:tcW w:w="1116"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1928" w:type="dxa"/>
                  <w:shd w:val="clear" w:color="auto" w:fill="auto"/>
                </w:tcPr>
                <w:p w:rsidR="005515B7" w:rsidRPr="00F474B7" w:rsidRDefault="005515B7" w:rsidP="005515B7">
                  <w:pPr>
                    <w:rPr>
                      <w:rFonts w:ascii="Cambria" w:hAnsi="Cambria"/>
                      <w:i/>
                    </w:rPr>
                  </w:pPr>
                </w:p>
              </w:tc>
              <w:tc>
                <w:tcPr>
                  <w:tcW w:w="976" w:type="dxa"/>
                  <w:shd w:val="clear" w:color="auto" w:fill="auto"/>
                </w:tcPr>
                <w:p w:rsidR="005515B7" w:rsidRPr="00F474B7" w:rsidRDefault="005515B7" w:rsidP="005515B7">
                  <w:pPr>
                    <w:rPr>
                      <w:rFonts w:ascii="Cambria" w:hAnsi="Cambria"/>
                      <w:i/>
                    </w:rPr>
                  </w:pPr>
                </w:p>
              </w:tc>
            </w:tr>
            <w:tr w:rsidR="006D4E90" w:rsidRPr="00F474B7" w:rsidTr="002F56D4">
              <w:trPr>
                <w:trHeight w:val="397"/>
              </w:trPr>
              <w:tc>
                <w:tcPr>
                  <w:tcW w:w="1932"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888" w:type="dxa"/>
                  <w:shd w:val="clear" w:color="auto" w:fill="auto"/>
                </w:tcPr>
                <w:p w:rsidR="005515B7" w:rsidRPr="00F474B7" w:rsidRDefault="005515B7" w:rsidP="005515B7">
                  <w:pPr>
                    <w:rPr>
                      <w:rFonts w:ascii="Cambria" w:hAnsi="Cambria"/>
                      <w:i/>
                    </w:rPr>
                  </w:pPr>
                </w:p>
              </w:tc>
              <w:tc>
                <w:tcPr>
                  <w:tcW w:w="1116"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1928" w:type="dxa"/>
                  <w:shd w:val="clear" w:color="auto" w:fill="auto"/>
                </w:tcPr>
                <w:p w:rsidR="005515B7" w:rsidRPr="00F474B7" w:rsidRDefault="005515B7" w:rsidP="005515B7">
                  <w:pPr>
                    <w:rPr>
                      <w:rFonts w:ascii="Cambria" w:hAnsi="Cambria"/>
                      <w:i/>
                    </w:rPr>
                  </w:pPr>
                </w:p>
              </w:tc>
              <w:tc>
                <w:tcPr>
                  <w:tcW w:w="976" w:type="dxa"/>
                  <w:shd w:val="clear" w:color="auto" w:fill="auto"/>
                </w:tcPr>
                <w:p w:rsidR="005515B7" w:rsidRPr="00F474B7" w:rsidRDefault="005515B7" w:rsidP="005515B7">
                  <w:pPr>
                    <w:rPr>
                      <w:rFonts w:ascii="Cambria" w:hAnsi="Cambria"/>
                      <w:i/>
                    </w:rPr>
                  </w:pPr>
                </w:p>
              </w:tc>
            </w:tr>
            <w:tr w:rsidR="006D4E90" w:rsidRPr="00F474B7" w:rsidTr="002F56D4">
              <w:trPr>
                <w:trHeight w:val="397"/>
              </w:trPr>
              <w:tc>
                <w:tcPr>
                  <w:tcW w:w="1932"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888" w:type="dxa"/>
                  <w:shd w:val="clear" w:color="auto" w:fill="auto"/>
                </w:tcPr>
                <w:p w:rsidR="005515B7" w:rsidRPr="00F474B7" w:rsidRDefault="005515B7" w:rsidP="005515B7">
                  <w:pPr>
                    <w:rPr>
                      <w:rFonts w:ascii="Cambria" w:hAnsi="Cambria"/>
                      <w:i/>
                    </w:rPr>
                  </w:pPr>
                </w:p>
              </w:tc>
              <w:tc>
                <w:tcPr>
                  <w:tcW w:w="1116"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1928" w:type="dxa"/>
                  <w:shd w:val="clear" w:color="auto" w:fill="auto"/>
                </w:tcPr>
                <w:p w:rsidR="005515B7" w:rsidRPr="00F474B7" w:rsidRDefault="005515B7" w:rsidP="005515B7">
                  <w:pPr>
                    <w:rPr>
                      <w:rFonts w:ascii="Cambria" w:hAnsi="Cambria"/>
                      <w:i/>
                    </w:rPr>
                  </w:pPr>
                </w:p>
              </w:tc>
              <w:tc>
                <w:tcPr>
                  <w:tcW w:w="976" w:type="dxa"/>
                  <w:shd w:val="clear" w:color="auto" w:fill="auto"/>
                </w:tcPr>
                <w:p w:rsidR="005515B7" w:rsidRPr="00F474B7" w:rsidRDefault="005515B7" w:rsidP="005515B7">
                  <w:pPr>
                    <w:rPr>
                      <w:rFonts w:ascii="Cambria" w:hAnsi="Cambria"/>
                      <w:i/>
                    </w:rPr>
                  </w:pPr>
                </w:p>
              </w:tc>
            </w:tr>
            <w:tr w:rsidR="006D4E90" w:rsidRPr="00F474B7" w:rsidTr="002F56D4">
              <w:trPr>
                <w:trHeight w:val="397"/>
              </w:trPr>
              <w:tc>
                <w:tcPr>
                  <w:tcW w:w="1932"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888" w:type="dxa"/>
                  <w:shd w:val="clear" w:color="auto" w:fill="auto"/>
                </w:tcPr>
                <w:p w:rsidR="005515B7" w:rsidRPr="00F474B7" w:rsidRDefault="005515B7" w:rsidP="005515B7">
                  <w:pPr>
                    <w:rPr>
                      <w:rFonts w:ascii="Cambria" w:hAnsi="Cambria"/>
                      <w:i/>
                    </w:rPr>
                  </w:pPr>
                </w:p>
              </w:tc>
              <w:tc>
                <w:tcPr>
                  <w:tcW w:w="1116"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1928" w:type="dxa"/>
                  <w:shd w:val="clear" w:color="auto" w:fill="auto"/>
                </w:tcPr>
                <w:p w:rsidR="005515B7" w:rsidRPr="00F474B7" w:rsidRDefault="005515B7" w:rsidP="005515B7">
                  <w:pPr>
                    <w:rPr>
                      <w:rFonts w:ascii="Cambria" w:hAnsi="Cambria"/>
                      <w:i/>
                    </w:rPr>
                  </w:pPr>
                </w:p>
              </w:tc>
              <w:tc>
                <w:tcPr>
                  <w:tcW w:w="976" w:type="dxa"/>
                  <w:shd w:val="clear" w:color="auto" w:fill="auto"/>
                </w:tcPr>
                <w:p w:rsidR="005515B7" w:rsidRPr="00F474B7" w:rsidRDefault="005515B7" w:rsidP="005515B7">
                  <w:pPr>
                    <w:rPr>
                      <w:rFonts w:ascii="Cambria" w:hAnsi="Cambria"/>
                      <w:i/>
                    </w:rPr>
                  </w:pPr>
                </w:p>
              </w:tc>
            </w:tr>
            <w:tr w:rsidR="006D4E90" w:rsidRPr="00F474B7" w:rsidTr="002F56D4">
              <w:trPr>
                <w:trHeight w:val="397"/>
              </w:trPr>
              <w:tc>
                <w:tcPr>
                  <w:tcW w:w="1932"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888" w:type="dxa"/>
                  <w:shd w:val="clear" w:color="auto" w:fill="auto"/>
                </w:tcPr>
                <w:p w:rsidR="005515B7" w:rsidRPr="00F474B7" w:rsidRDefault="005515B7" w:rsidP="005515B7">
                  <w:pPr>
                    <w:rPr>
                      <w:rFonts w:ascii="Cambria" w:hAnsi="Cambria"/>
                      <w:i/>
                    </w:rPr>
                  </w:pPr>
                </w:p>
              </w:tc>
              <w:tc>
                <w:tcPr>
                  <w:tcW w:w="1116" w:type="dxa"/>
                  <w:shd w:val="clear" w:color="auto" w:fill="auto"/>
                </w:tcPr>
                <w:p w:rsidR="005515B7" w:rsidRPr="00F474B7" w:rsidRDefault="005515B7" w:rsidP="005515B7">
                  <w:pPr>
                    <w:rPr>
                      <w:rFonts w:ascii="Cambria" w:hAnsi="Cambria"/>
                      <w:i/>
                    </w:rPr>
                  </w:pPr>
                </w:p>
              </w:tc>
              <w:tc>
                <w:tcPr>
                  <w:tcW w:w="972" w:type="dxa"/>
                  <w:shd w:val="clear" w:color="auto" w:fill="auto"/>
                </w:tcPr>
                <w:p w:rsidR="005515B7" w:rsidRPr="00F474B7" w:rsidRDefault="005515B7" w:rsidP="005515B7">
                  <w:pPr>
                    <w:rPr>
                      <w:rFonts w:ascii="Cambria" w:hAnsi="Cambria"/>
                      <w:i/>
                    </w:rPr>
                  </w:pPr>
                </w:p>
              </w:tc>
              <w:tc>
                <w:tcPr>
                  <w:tcW w:w="1928" w:type="dxa"/>
                  <w:shd w:val="clear" w:color="auto" w:fill="auto"/>
                </w:tcPr>
                <w:p w:rsidR="005515B7" w:rsidRPr="00F474B7" w:rsidRDefault="005515B7" w:rsidP="005515B7">
                  <w:pPr>
                    <w:rPr>
                      <w:rFonts w:ascii="Cambria" w:hAnsi="Cambria"/>
                      <w:i/>
                    </w:rPr>
                  </w:pPr>
                </w:p>
              </w:tc>
              <w:tc>
                <w:tcPr>
                  <w:tcW w:w="976" w:type="dxa"/>
                  <w:shd w:val="clear" w:color="auto" w:fill="auto"/>
                </w:tcPr>
                <w:p w:rsidR="005515B7" w:rsidRPr="00F474B7" w:rsidRDefault="005515B7" w:rsidP="005515B7">
                  <w:pPr>
                    <w:rPr>
                      <w:rFonts w:ascii="Cambria" w:hAnsi="Cambria"/>
                      <w:i/>
                    </w:rPr>
                  </w:pPr>
                </w:p>
              </w:tc>
            </w:tr>
            <w:tr w:rsidR="006D4E90" w:rsidRPr="00F474B7" w:rsidTr="002F56D4">
              <w:trPr>
                <w:trHeight w:val="397"/>
              </w:trPr>
              <w:tc>
                <w:tcPr>
                  <w:tcW w:w="1932" w:type="dxa"/>
                  <w:shd w:val="clear" w:color="auto" w:fill="D9D9D9"/>
                </w:tcPr>
                <w:p w:rsidR="005515B7" w:rsidRPr="00F474B7" w:rsidRDefault="005515B7" w:rsidP="005515B7">
                  <w:pPr>
                    <w:rPr>
                      <w:rFonts w:ascii="Cambria" w:hAnsi="Cambria"/>
                      <w:i/>
                      <w:highlight w:val="lightGray"/>
                    </w:rPr>
                  </w:pPr>
                </w:p>
              </w:tc>
              <w:tc>
                <w:tcPr>
                  <w:tcW w:w="972" w:type="dxa"/>
                  <w:shd w:val="clear" w:color="auto" w:fill="D9D9D9"/>
                </w:tcPr>
                <w:p w:rsidR="005515B7" w:rsidRPr="00F474B7" w:rsidRDefault="005515B7" w:rsidP="005515B7">
                  <w:pPr>
                    <w:rPr>
                      <w:rFonts w:ascii="Cambria" w:hAnsi="Cambria"/>
                      <w:i/>
                      <w:highlight w:val="lightGray"/>
                    </w:rPr>
                  </w:pPr>
                </w:p>
              </w:tc>
              <w:tc>
                <w:tcPr>
                  <w:tcW w:w="888" w:type="dxa"/>
                  <w:shd w:val="clear" w:color="auto" w:fill="D9D9D9"/>
                </w:tcPr>
                <w:p w:rsidR="005515B7" w:rsidRPr="00F474B7" w:rsidRDefault="005515B7" w:rsidP="005515B7">
                  <w:pPr>
                    <w:rPr>
                      <w:rFonts w:ascii="Cambria" w:hAnsi="Cambria"/>
                      <w:i/>
                      <w:highlight w:val="lightGray"/>
                    </w:rPr>
                  </w:pPr>
                </w:p>
              </w:tc>
              <w:tc>
                <w:tcPr>
                  <w:tcW w:w="1116" w:type="dxa"/>
                  <w:shd w:val="clear" w:color="auto" w:fill="D9D9D9"/>
                </w:tcPr>
                <w:p w:rsidR="005515B7" w:rsidRPr="00F474B7" w:rsidRDefault="005515B7" w:rsidP="005515B7">
                  <w:pPr>
                    <w:rPr>
                      <w:rFonts w:ascii="Cambria" w:hAnsi="Cambria"/>
                      <w:i/>
                      <w:highlight w:val="lightGray"/>
                    </w:rPr>
                  </w:pPr>
                </w:p>
              </w:tc>
              <w:tc>
                <w:tcPr>
                  <w:tcW w:w="972" w:type="dxa"/>
                  <w:shd w:val="clear" w:color="auto" w:fill="D9D9D9"/>
                </w:tcPr>
                <w:p w:rsidR="005515B7" w:rsidRPr="00F474B7" w:rsidRDefault="005515B7" w:rsidP="005515B7">
                  <w:pPr>
                    <w:rPr>
                      <w:rFonts w:ascii="Cambria" w:hAnsi="Cambria"/>
                      <w:i/>
                      <w:highlight w:val="lightGray"/>
                    </w:rPr>
                  </w:pPr>
                </w:p>
              </w:tc>
              <w:tc>
                <w:tcPr>
                  <w:tcW w:w="1928" w:type="dxa"/>
                  <w:shd w:val="clear" w:color="auto" w:fill="auto"/>
                </w:tcPr>
                <w:p w:rsidR="005515B7" w:rsidRPr="000B2316" w:rsidRDefault="005515B7" w:rsidP="005515B7">
                  <w:pPr>
                    <w:rPr>
                      <w:rFonts w:ascii="Cambria" w:hAnsi="Cambria"/>
                      <w:b/>
                      <w:i/>
                    </w:rPr>
                  </w:pPr>
                  <w:r w:rsidRPr="000B2316">
                    <w:rPr>
                      <w:rFonts w:ascii="Cambria" w:hAnsi="Cambria"/>
                      <w:b/>
                      <w:i/>
                    </w:rPr>
                    <w:t>Grand Total</w:t>
                  </w:r>
                </w:p>
              </w:tc>
              <w:tc>
                <w:tcPr>
                  <w:tcW w:w="976" w:type="dxa"/>
                  <w:shd w:val="clear" w:color="auto" w:fill="auto"/>
                </w:tcPr>
                <w:p w:rsidR="005515B7" w:rsidRPr="000B2316" w:rsidRDefault="000B2316" w:rsidP="005515B7">
                  <w:pPr>
                    <w:rPr>
                      <w:rFonts w:ascii="Cambria" w:hAnsi="Cambria"/>
                      <w:b/>
                      <w:i/>
                    </w:rPr>
                  </w:pPr>
                  <w:r w:rsidRPr="000B2316">
                    <w:rPr>
                      <w:rFonts w:ascii="Cambria" w:hAnsi="Cambria"/>
                      <w:b/>
                      <w:i/>
                    </w:rPr>
                    <w:t>£</w:t>
                  </w:r>
                </w:p>
              </w:tc>
            </w:tr>
          </w:tbl>
          <w:p w:rsidR="00AA64B4" w:rsidRDefault="00AA64B4"/>
        </w:tc>
      </w:tr>
    </w:tbl>
    <w:p w:rsidR="00AA64B4" w:rsidRDefault="00AA64B4">
      <w:pPr>
        <w:pStyle w:val="NoSpacing"/>
      </w:pPr>
    </w:p>
    <w:sectPr w:rsidR="00AA64B4" w:rsidSect="00E63F55">
      <w:type w:val="continuous"/>
      <w:pgSz w:w="1683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B4"/>
    <w:rsid w:val="000770CE"/>
    <w:rsid w:val="000B2316"/>
    <w:rsid w:val="000E176E"/>
    <w:rsid w:val="0014575B"/>
    <w:rsid w:val="001A6C09"/>
    <w:rsid w:val="002F56D4"/>
    <w:rsid w:val="00374CC0"/>
    <w:rsid w:val="003B407B"/>
    <w:rsid w:val="00506C3A"/>
    <w:rsid w:val="005515B7"/>
    <w:rsid w:val="005B4D9A"/>
    <w:rsid w:val="005F33CE"/>
    <w:rsid w:val="0064673C"/>
    <w:rsid w:val="006B020E"/>
    <w:rsid w:val="006D1827"/>
    <w:rsid w:val="006D4E90"/>
    <w:rsid w:val="007A5815"/>
    <w:rsid w:val="009D7973"/>
    <w:rsid w:val="009F7176"/>
    <w:rsid w:val="00AA64B4"/>
    <w:rsid w:val="00B161A4"/>
    <w:rsid w:val="00B4302C"/>
    <w:rsid w:val="00B525C9"/>
    <w:rsid w:val="00B52846"/>
    <w:rsid w:val="00B9467B"/>
    <w:rsid w:val="00BB2A30"/>
    <w:rsid w:val="00D37F16"/>
    <w:rsid w:val="00DA4DB1"/>
    <w:rsid w:val="00E07FD9"/>
    <w:rsid w:val="00E41D02"/>
    <w:rsid w:val="00E63F55"/>
    <w:rsid w:val="00F234C9"/>
    <w:rsid w:val="00F70AF3"/>
    <w:rsid w:val="00F862B1"/>
    <w:rsid w:val="00F947C4"/>
    <w:rsid w:val="00FD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BCED84B-7229-4377-B510-A25347A6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BalloonText">
    <w:name w:val="Balloon Text"/>
    <w:basedOn w:val="Normal"/>
    <w:link w:val="BalloonTextChar"/>
    <w:uiPriority w:val="99"/>
    <w:semiHidden/>
    <w:unhideWhenUsed/>
    <w:rsid w:val="00E07F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FD9"/>
    <w:rPr>
      <w:rFonts w:ascii="Segoe UI" w:hAnsi="Segoe UI" w:cs="Segoe UI"/>
      <w:sz w:val="18"/>
      <w:szCs w:val="18"/>
    </w:rPr>
  </w:style>
  <w:style w:type="character" w:styleId="Hyperlink">
    <w:name w:val="Hyperlink"/>
    <w:basedOn w:val="DefaultParagraphFont"/>
    <w:uiPriority w:val="99"/>
    <w:unhideWhenUsed/>
    <w:rsid w:val="003B407B"/>
    <w:rPr>
      <w:color w:val="4F879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ristopher.bassett@btinternet.com"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1BFC0CEA-F667-472B-B7DD-78C19265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Bassett</dc:creator>
  <cp:keywords/>
  <dc:description/>
  <cp:lastModifiedBy>Chris Bassett</cp:lastModifiedBy>
  <cp:revision>4</cp:revision>
  <cp:lastPrinted>2017-11-27T19:49:00Z</cp:lastPrinted>
  <dcterms:created xsi:type="dcterms:W3CDTF">2019-01-09T20:12:00Z</dcterms:created>
  <dcterms:modified xsi:type="dcterms:W3CDTF">2019-01-14T16:48:00Z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