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9344E9" w:rsidRPr="007126C6" w:rsidRDefault="00886564" w:rsidP="00C06067">
      <w:pPr>
        <w:spacing w:after="0" w:line="240" w:lineRule="auto"/>
        <w:rPr>
          <w:sz w:val="20"/>
          <w:szCs w:val="20"/>
        </w:rPr>
      </w:pPr>
      <w:r>
        <w:rPr>
          <w:sz w:val="20"/>
          <w:szCs w:val="20"/>
        </w:rPr>
        <w:lastRenderedPageBreak/>
        <w:t>With the Sunderland &amp; District TTA leagues fixtures drawing to a close for the first half of the season there were only a small number of rearranged matches played last week.</w:t>
      </w:r>
    </w:p>
    <w:p w:rsidR="0072578A" w:rsidRPr="0072578A" w:rsidRDefault="0072578A" w:rsidP="00C06067">
      <w:pPr>
        <w:spacing w:after="0" w:line="240" w:lineRule="auto"/>
        <w:rPr>
          <w:sz w:val="8"/>
          <w:szCs w:val="8"/>
        </w:rPr>
      </w:pPr>
    </w:p>
    <w:p w:rsidR="00A25D55" w:rsidRDefault="00886564" w:rsidP="00C06067">
      <w:pPr>
        <w:spacing w:after="0" w:line="240" w:lineRule="auto"/>
        <w:rPr>
          <w:sz w:val="20"/>
          <w:szCs w:val="20"/>
        </w:rPr>
      </w:pPr>
      <w:r>
        <w:rPr>
          <w:sz w:val="20"/>
          <w:szCs w:val="20"/>
        </w:rPr>
        <w:t>However, both results were significant and had a profound impact on the table positions for Division’s One and Two.</w:t>
      </w:r>
    </w:p>
    <w:p w:rsidR="00A25D55" w:rsidRPr="00A25D55" w:rsidRDefault="00A25D55" w:rsidP="00C06067">
      <w:pPr>
        <w:spacing w:after="0" w:line="240" w:lineRule="auto"/>
        <w:rPr>
          <w:sz w:val="8"/>
          <w:szCs w:val="8"/>
        </w:rPr>
      </w:pPr>
    </w:p>
    <w:p w:rsidR="0072578A" w:rsidRPr="00886564" w:rsidRDefault="00886564" w:rsidP="00C06067">
      <w:pPr>
        <w:spacing w:after="0" w:line="240" w:lineRule="auto"/>
        <w:rPr>
          <w:i/>
          <w:sz w:val="20"/>
          <w:szCs w:val="20"/>
        </w:rPr>
      </w:pPr>
      <w:r>
        <w:rPr>
          <w:sz w:val="20"/>
          <w:szCs w:val="20"/>
        </w:rPr>
        <w:t xml:space="preserve">In </w:t>
      </w:r>
      <w:r>
        <w:rPr>
          <w:b/>
          <w:sz w:val="20"/>
          <w:szCs w:val="20"/>
        </w:rPr>
        <w:t xml:space="preserve">Division One </w:t>
      </w:r>
      <w:r>
        <w:rPr>
          <w:sz w:val="20"/>
          <w:szCs w:val="20"/>
        </w:rPr>
        <w:t>Durham CA represented by John Williamson, Christian Neumann and Gavin Bestford had a hard fought maximum points win over Sacriston St Bedes A who chose to field their regular team consisting of Duncan Fraser, John Mawson and Ian McAllister. A win which sees them move to within 1 point of second placed St Chads.</w:t>
      </w:r>
    </w:p>
    <w:p w:rsidR="002A302F" w:rsidRPr="002A302F" w:rsidRDefault="002A302F" w:rsidP="00C06067">
      <w:pPr>
        <w:spacing w:after="0" w:line="240" w:lineRule="auto"/>
        <w:rPr>
          <w:sz w:val="8"/>
          <w:szCs w:val="8"/>
        </w:rPr>
      </w:pPr>
    </w:p>
    <w:p w:rsidR="00AB5C43" w:rsidRDefault="00886564" w:rsidP="00C06067">
      <w:pPr>
        <w:spacing w:after="0" w:line="240" w:lineRule="auto"/>
        <w:rPr>
          <w:sz w:val="20"/>
          <w:szCs w:val="20"/>
        </w:rPr>
      </w:pPr>
      <w:r>
        <w:rPr>
          <w:sz w:val="20"/>
          <w:szCs w:val="20"/>
        </w:rPr>
        <w:t>Sacriston can count themselves extremely unlucky not to pick up any points for their</w:t>
      </w:r>
      <w:r w:rsidR="008C59B8">
        <w:rPr>
          <w:sz w:val="20"/>
          <w:szCs w:val="20"/>
        </w:rPr>
        <w:t xml:space="preserve"> efforts.</w:t>
      </w:r>
    </w:p>
    <w:p w:rsidR="00125CDE" w:rsidRPr="00917167" w:rsidRDefault="00125CDE" w:rsidP="00C06067">
      <w:pPr>
        <w:spacing w:after="0" w:line="240" w:lineRule="auto"/>
        <w:rPr>
          <w:sz w:val="8"/>
          <w:szCs w:val="8"/>
        </w:rPr>
      </w:pPr>
    </w:p>
    <w:p w:rsidR="00125CDE" w:rsidRDefault="008C59B8" w:rsidP="00C06067">
      <w:pPr>
        <w:spacing w:after="0" w:line="240" w:lineRule="auto"/>
        <w:rPr>
          <w:sz w:val="20"/>
          <w:szCs w:val="20"/>
        </w:rPr>
      </w:pPr>
      <w:r>
        <w:rPr>
          <w:sz w:val="20"/>
          <w:szCs w:val="20"/>
        </w:rPr>
        <w:t>Eight of the ten sets played were decided in either the fourth or fifth ends – had some of the sets been reversed the match score could have easily been 7 – 3 in favour of Sacriston which would have severely damaged Durham’s title hopes.</w:t>
      </w:r>
    </w:p>
    <w:p w:rsidR="00917167" w:rsidRPr="00917167" w:rsidRDefault="00917167" w:rsidP="00C06067">
      <w:pPr>
        <w:spacing w:after="0" w:line="240" w:lineRule="auto"/>
        <w:rPr>
          <w:sz w:val="8"/>
          <w:szCs w:val="8"/>
        </w:rPr>
      </w:pPr>
    </w:p>
    <w:p w:rsidR="000A354E" w:rsidRDefault="008C59B8" w:rsidP="00C06067">
      <w:pPr>
        <w:spacing w:after="0" w:line="240" w:lineRule="auto"/>
        <w:rPr>
          <w:sz w:val="20"/>
          <w:szCs w:val="20"/>
        </w:rPr>
      </w:pPr>
      <w:r>
        <w:rPr>
          <w:sz w:val="20"/>
          <w:szCs w:val="20"/>
        </w:rPr>
        <w:t>Sacriston’s Fraser played excellently throughout with all of his 3 sets going to the fifth and deciding end. He lost out to Bestford (11 – 13) and Neumann (8 – 11) but edged out Williamson (11 – 9) to record a fine win over the Durham County player. Fraser’s teammates Mawson and McAllister picked up a set a piece.</w:t>
      </w:r>
    </w:p>
    <w:p w:rsidR="000A354E" w:rsidRPr="000A354E" w:rsidRDefault="000A354E" w:rsidP="00C06067">
      <w:pPr>
        <w:spacing w:after="0" w:line="240" w:lineRule="auto"/>
        <w:rPr>
          <w:sz w:val="8"/>
          <w:szCs w:val="8"/>
        </w:rPr>
      </w:pPr>
    </w:p>
    <w:p w:rsidR="000A354E" w:rsidRPr="00B02246" w:rsidRDefault="008C59B8" w:rsidP="00C06067">
      <w:pPr>
        <w:spacing w:after="0" w:line="240" w:lineRule="auto"/>
        <w:rPr>
          <w:sz w:val="20"/>
          <w:szCs w:val="20"/>
        </w:rPr>
      </w:pPr>
      <w:r>
        <w:rPr>
          <w:sz w:val="20"/>
          <w:szCs w:val="20"/>
        </w:rPr>
        <w:t>Christian Neumann was statistically ‘man of the match’ winning all of his singles sets and pairing with Williamson to edge the doubles set 12 – 10 in the fifth against Fraser and McAllister.</w:t>
      </w:r>
    </w:p>
    <w:p w:rsidR="005B713B" w:rsidRPr="00416FB8" w:rsidRDefault="005B713B" w:rsidP="00C06067">
      <w:pPr>
        <w:spacing w:after="0" w:line="240" w:lineRule="auto"/>
        <w:rPr>
          <w:sz w:val="8"/>
          <w:szCs w:val="8"/>
        </w:rPr>
      </w:pPr>
    </w:p>
    <w:p w:rsidR="00416FB8" w:rsidRPr="00285A3D" w:rsidRDefault="008C59B8" w:rsidP="00C06067">
      <w:pPr>
        <w:spacing w:after="0" w:line="240" w:lineRule="auto"/>
        <w:rPr>
          <w:sz w:val="20"/>
          <w:szCs w:val="20"/>
        </w:rPr>
      </w:pPr>
      <w:r>
        <w:rPr>
          <w:sz w:val="20"/>
          <w:szCs w:val="20"/>
        </w:rPr>
        <w:t xml:space="preserve">With Williamson picking up 2 sets and Bestford </w:t>
      </w:r>
      <w:r w:rsidR="00391B2A">
        <w:rPr>
          <w:sz w:val="20"/>
          <w:szCs w:val="20"/>
        </w:rPr>
        <w:t>1 set Durham edged the match 7 – 3.</w:t>
      </w:r>
    </w:p>
    <w:p w:rsidR="00285A3D" w:rsidRPr="00285A3D" w:rsidRDefault="00285A3D" w:rsidP="00C06067">
      <w:pPr>
        <w:spacing w:after="0" w:line="240" w:lineRule="auto"/>
        <w:rPr>
          <w:sz w:val="8"/>
          <w:szCs w:val="8"/>
        </w:rPr>
      </w:pPr>
    </w:p>
    <w:p w:rsidR="00845E80" w:rsidRPr="00391B2A" w:rsidRDefault="00391B2A" w:rsidP="00C06067">
      <w:pPr>
        <w:spacing w:after="0" w:line="240" w:lineRule="auto"/>
        <w:rPr>
          <w:sz w:val="20"/>
          <w:szCs w:val="20"/>
        </w:rPr>
      </w:pPr>
      <w:r>
        <w:rPr>
          <w:sz w:val="20"/>
          <w:szCs w:val="20"/>
        </w:rPr>
        <w:t xml:space="preserve">In the only other league match North East Bed Centre had a comfortable 9 – 1 win over Redby CA A to leapfrog rivals Sacriston St Bedes B to go top of </w:t>
      </w:r>
      <w:r>
        <w:rPr>
          <w:b/>
          <w:sz w:val="20"/>
          <w:szCs w:val="20"/>
        </w:rPr>
        <w:t>Division 2</w:t>
      </w:r>
      <w:r>
        <w:rPr>
          <w:sz w:val="20"/>
          <w:szCs w:val="20"/>
        </w:rPr>
        <w:t>.</w:t>
      </w:r>
    </w:p>
    <w:p w:rsidR="00845E80" w:rsidRPr="00845E80" w:rsidRDefault="00845E80" w:rsidP="00C06067">
      <w:pPr>
        <w:spacing w:after="0" w:line="240" w:lineRule="auto"/>
        <w:rPr>
          <w:sz w:val="8"/>
          <w:szCs w:val="8"/>
        </w:rPr>
      </w:pPr>
    </w:p>
    <w:p w:rsidR="00845E80" w:rsidRPr="001230D1" w:rsidRDefault="00391B2A" w:rsidP="00C06067">
      <w:pPr>
        <w:spacing w:after="0" w:line="240" w:lineRule="auto"/>
        <w:rPr>
          <w:sz w:val="20"/>
          <w:szCs w:val="20"/>
        </w:rPr>
      </w:pPr>
      <w:r>
        <w:rPr>
          <w:sz w:val="20"/>
          <w:szCs w:val="20"/>
        </w:rPr>
        <w:lastRenderedPageBreak/>
        <w:t>Alex Smith (3), Dave Pringle (3) and Gary Anderson (2) did the damage for NEBC with the former pairing up to win the only doubles set over Malcolm Deneven and Amanda Paxton.</w:t>
      </w:r>
    </w:p>
    <w:p w:rsidR="00845E80" w:rsidRPr="00845E80" w:rsidRDefault="00845E80" w:rsidP="00C06067">
      <w:pPr>
        <w:spacing w:after="0" w:line="240" w:lineRule="auto"/>
        <w:rPr>
          <w:sz w:val="8"/>
          <w:szCs w:val="8"/>
        </w:rPr>
      </w:pPr>
    </w:p>
    <w:p w:rsidR="0073799A" w:rsidRDefault="00391B2A" w:rsidP="00C06067">
      <w:pPr>
        <w:spacing w:after="0" w:line="240" w:lineRule="auto"/>
        <w:rPr>
          <w:sz w:val="20"/>
          <w:szCs w:val="20"/>
        </w:rPr>
      </w:pPr>
      <w:r>
        <w:rPr>
          <w:sz w:val="20"/>
          <w:szCs w:val="20"/>
        </w:rPr>
        <w:t>Frank Booth recorded the only set for Redby with a straight sets win over Anderson.</w:t>
      </w:r>
    </w:p>
    <w:p w:rsidR="00EE1142" w:rsidRPr="00EE1142" w:rsidRDefault="00EE1142" w:rsidP="00C06067">
      <w:pPr>
        <w:spacing w:after="0" w:line="240" w:lineRule="auto"/>
        <w:rPr>
          <w:sz w:val="8"/>
          <w:szCs w:val="8"/>
        </w:rPr>
      </w:pPr>
    </w:p>
    <w:p w:rsidR="00C3493F" w:rsidRDefault="00391B2A" w:rsidP="00E05BC9">
      <w:pPr>
        <w:spacing w:after="0" w:line="240" w:lineRule="auto"/>
        <w:rPr>
          <w:sz w:val="20"/>
          <w:szCs w:val="20"/>
        </w:rPr>
      </w:pPr>
      <w:r>
        <w:rPr>
          <w:sz w:val="20"/>
          <w:szCs w:val="20"/>
        </w:rPr>
        <w:t>In the only match played in the Team Handicap Cup 2</w:t>
      </w:r>
      <w:r w:rsidRPr="00391B2A">
        <w:rPr>
          <w:sz w:val="20"/>
          <w:szCs w:val="20"/>
          <w:vertAlign w:val="superscript"/>
        </w:rPr>
        <w:t>nd</w:t>
      </w:r>
      <w:r>
        <w:rPr>
          <w:sz w:val="20"/>
          <w:szCs w:val="20"/>
        </w:rPr>
        <w:t xml:space="preserve"> Division St Johns A edged out 3</w:t>
      </w:r>
      <w:r w:rsidRPr="00391B2A">
        <w:rPr>
          <w:sz w:val="20"/>
          <w:szCs w:val="20"/>
          <w:vertAlign w:val="superscript"/>
        </w:rPr>
        <w:t>rd</w:t>
      </w:r>
      <w:r>
        <w:rPr>
          <w:sz w:val="20"/>
          <w:szCs w:val="20"/>
        </w:rPr>
        <w:t xml:space="preserve"> Division team West CA B to progress to the 2</w:t>
      </w:r>
      <w:r w:rsidRPr="00391B2A">
        <w:rPr>
          <w:sz w:val="20"/>
          <w:szCs w:val="20"/>
          <w:vertAlign w:val="superscript"/>
        </w:rPr>
        <w:t>nd</w:t>
      </w:r>
      <w:r>
        <w:rPr>
          <w:sz w:val="20"/>
          <w:szCs w:val="20"/>
        </w:rPr>
        <w:t xml:space="preserve"> round where they will play the winner of the cup tie between division 2 leaders NEBC and St Gabriels B of the same division.</w:t>
      </w:r>
      <w:r w:rsidR="000260ED">
        <w:rPr>
          <w:sz w:val="20"/>
          <w:szCs w:val="20"/>
        </w:rPr>
        <w:t xml:space="preserve"> </w:t>
      </w:r>
    </w:p>
    <w:p w:rsidR="00C3493F" w:rsidRPr="00C3493F" w:rsidRDefault="00C3493F" w:rsidP="00E05BC9">
      <w:pPr>
        <w:spacing w:after="0" w:line="240" w:lineRule="auto"/>
        <w:rPr>
          <w:sz w:val="8"/>
          <w:szCs w:val="8"/>
        </w:rPr>
      </w:pPr>
    </w:p>
    <w:p w:rsidR="00EE1142" w:rsidRPr="00E05BC9" w:rsidRDefault="00E05BC9" w:rsidP="00E05BC9">
      <w:pPr>
        <w:spacing w:after="0" w:line="240" w:lineRule="auto"/>
        <w:rPr>
          <w:sz w:val="20"/>
          <w:szCs w:val="20"/>
        </w:rPr>
      </w:pPr>
      <w:r w:rsidRPr="00E05BC9">
        <w:rPr>
          <w:sz w:val="20"/>
          <w:szCs w:val="20"/>
        </w:rPr>
        <w:t>Log on to</w:t>
      </w:r>
      <w:r>
        <w:rPr>
          <w:sz w:val="20"/>
          <w:szCs w:val="20"/>
        </w:rPr>
        <w:t>:</w:t>
      </w:r>
      <w:r w:rsidRPr="00E05BC9">
        <w:rPr>
          <w:sz w:val="20"/>
          <w:szCs w:val="20"/>
        </w:rPr>
        <w:t xml:space="preserve"> </w:t>
      </w:r>
      <w:hyperlink r:id="rId8" w:history="1">
        <w:r w:rsidRPr="00B02246">
          <w:rPr>
            <w:rStyle w:val="Hyperlink"/>
            <w:sz w:val="16"/>
            <w:szCs w:val="16"/>
          </w:rPr>
          <w:t>www.tabletennis365.com/Sunderland</w:t>
        </w:r>
      </w:hyperlink>
      <w:r w:rsidRPr="00E05BC9">
        <w:rPr>
          <w:sz w:val="20"/>
          <w:szCs w:val="20"/>
        </w:rPr>
        <w:t xml:space="preserve"> </w:t>
      </w:r>
      <w:r w:rsidR="00B02246">
        <w:rPr>
          <w:sz w:val="20"/>
          <w:szCs w:val="20"/>
        </w:rPr>
        <w:t xml:space="preserve">   </w:t>
      </w:r>
      <w:r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3C" w:rsidRDefault="009E393C" w:rsidP="00B12826">
      <w:pPr>
        <w:spacing w:after="0" w:line="240" w:lineRule="auto"/>
      </w:pPr>
      <w:r>
        <w:separator/>
      </w:r>
    </w:p>
  </w:endnote>
  <w:endnote w:type="continuationSeparator" w:id="0">
    <w:p w:rsidR="009E393C" w:rsidRDefault="009E393C"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3C" w:rsidRDefault="009E393C" w:rsidP="00B12826">
      <w:pPr>
        <w:spacing w:after="0" w:line="240" w:lineRule="auto"/>
      </w:pPr>
      <w:r>
        <w:separator/>
      </w:r>
    </w:p>
  </w:footnote>
  <w:footnote w:type="continuationSeparator" w:id="0">
    <w:p w:rsidR="009E393C" w:rsidRDefault="009E393C"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81016"/>
    <w:rsid w:val="00085681"/>
    <w:rsid w:val="000A354E"/>
    <w:rsid w:val="000B0E06"/>
    <w:rsid w:val="000B2DC4"/>
    <w:rsid w:val="000C03E1"/>
    <w:rsid w:val="000F2D68"/>
    <w:rsid w:val="001026A6"/>
    <w:rsid w:val="001230D1"/>
    <w:rsid w:val="00125CDE"/>
    <w:rsid w:val="00144F03"/>
    <w:rsid w:val="00167312"/>
    <w:rsid w:val="001935CD"/>
    <w:rsid w:val="001A2693"/>
    <w:rsid w:val="001A3019"/>
    <w:rsid w:val="001A5AF5"/>
    <w:rsid w:val="001C5650"/>
    <w:rsid w:val="001C5B43"/>
    <w:rsid w:val="001D4153"/>
    <w:rsid w:val="001F7CAC"/>
    <w:rsid w:val="0022008D"/>
    <w:rsid w:val="00226112"/>
    <w:rsid w:val="00230F11"/>
    <w:rsid w:val="00232985"/>
    <w:rsid w:val="00274A19"/>
    <w:rsid w:val="00276CA6"/>
    <w:rsid w:val="00285A3D"/>
    <w:rsid w:val="0029097D"/>
    <w:rsid w:val="0029206A"/>
    <w:rsid w:val="00292F58"/>
    <w:rsid w:val="002A302F"/>
    <w:rsid w:val="002B6BF7"/>
    <w:rsid w:val="002C0519"/>
    <w:rsid w:val="002C1B1C"/>
    <w:rsid w:val="002C3D3D"/>
    <w:rsid w:val="002C570E"/>
    <w:rsid w:val="00336379"/>
    <w:rsid w:val="00365694"/>
    <w:rsid w:val="00391B2A"/>
    <w:rsid w:val="00396FA2"/>
    <w:rsid w:val="003B3F7D"/>
    <w:rsid w:val="003C273A"/>
    <w:rsid w:val="00403B96"/>
    <w:rsid w:val="00416FB8"/>
    <w:rsid w:val="004309B8"/>
    <w:rsid w:val="00436666"/>
    <w:rsid w:val="00460887"/>
    <w:rsid w:val="00487F76"/>
    <w:rsid w:val="004A5298"/>
    <w:rsid w:val="004B0F0E"/>
    <w:rsid w:val="004B66C9"/>
    <w:rsid w:val="004C7758"/>
    <w:rsid w:val="004E7858"/>
    <w:rsid w:val="004F3EE3"/>
    <w:rsid w:val="00511634"/>
    <w:rsid w:val="0052403D"/>
    <w:rsid w:val="00535404"/>
    <w:rsid w:val="00542660"/>
    <w:rsid w:val="0056132B"/>
    <w:rsid w:val="00567972"/>
    <w:rsid w:val="0057008D"/>
    <w:rsid w:val="005A7E49"/>
    <w:rsid w:val="005B713B"/>
    <w:rsid w:val="0060684B"/>
    <w:rsid w:val="00612511"/>
    <w:rsid w:val="006259CF"/>
    <w:rsid w:val="00695FF8"/>
    <w:rsid w:val="006F16CB"/>
    <w:rsid w:val="006F3EF2"/>
    <w:rsid w:val="007126C6"/>
    <w:rsid w:val="00715DF8"/>
    <w:rsid w:val="0072578A"/>
    <w:rsid w:val="00736131"/>
    <w:rsid w:val="0073799A"/>
    <w:rsid w:val="007B4E2E"/>
    <w:rsid w:val="007F59CF"/>
    <w:rsid w:val="00845E80"/>
    <w:rsid w:val="008473C1"/>
    <w:rsid w:val="00856E4D"/>
    <w:rsid w:val="00857AD0"/>
    <w:rsid w:val="00881068"/>
    <w:rsid w:val="00886564"/>
    <w:rsid w:val="008C59B8"/>
    <w:rsid w:val="008D1B7D"/>
    <w:rsid w:val="008E0023"/>
    <w:rsid w:val="008E3E4D"/>
    <w:rsid w:val="008E7ADD"/>
    <w:rsid w:val="009071B5"/>
    <w:rsid w:val="00917167"/>
    <w:rsid w:val="009344E9"/>
    <w:rsid w:val="009455F8"/>
    <w:rsid w:val="00946478"/>
    <w:rsid w:val="00954C52"/>
    <w:rsid w:val="00961B0C"/>
    <w:rsid w:val="009717F2"/>
    <w:rsid w:val="009C35CF"/>
    <w:rsid w:val="009D2DBE"/>
    <w:rsid w:val="009E3379"/>
    <w:rsid w:val="009E393C"/>
    <w:rsid w:val="00A032B7"/>
    <w:rsid w:val="00A07A80"/>
    <w:rsid w:val="00A11B0C"/>
    <w:rsid w:val="00A25D55"/>
    <w:rsid w:val="00A409CF"/>
    <w:rsid w:val="00A4602C"/>
    <w:rsid w:val="00A54ACA"/>
    <w:rsid w:val="00A54C4F"/>
    <w:rsid w:val="00A94E46"/>
    <w:rsid w:val="00AB5C43"/>
    <w:rsid w:val="00AD08A8"/>
    <w:rsid w:val="00AD3B6A"/>
    <w:rsid w:val="00AE2DA1"/>
    <w:rsid w:val="00AE7CB2"/>
    <w:rsid w:val="00B02246"/>
    <w:rsid w:val="00B12826"/>
    <w:rsid w:val="00B12DD3"/>
    <w:rsid w:val="00B75148"/>
    <w:rsid w:val="00B9607F"/>
    <w:rsid w:val="00BA74EA"/>
    <w:rsid w:val="00BC18A0"/>
    <w:rsid w:val="00BD2DE1"/>
    <w:rsid w:val="00BD503E"/>
    <w:rsid w:val="00C019DC"/>
    <w:rsid w:val="00C06067"/>
    <w:rsid w:val="00C07FB5"/>
    <w:rsid w:val="00C14D6D"/>
    <w:rsid w:val="00C3493F"/>
    <w:rsid w:val="00C55A72"/>
    <w:rsid w:val="00C650F2"/>
    <w:rsid w:val="00C86EF0"/>
    <w:rsid w:val="00C912B8"/>
    <w:rsid w:val="00C93312"/>
    <w:rsid w:val="00CB2550"/>
    <w:rsid w:val="00CE7514"/>
    <w:rsid w:val="00D201D6"/>
    <w:rsid w:val="00D3523A"/>
    <w:rsid w:val="00D6112B"/>
    <w:rsid w:val="00D63106"/>
    <w:rsid w:val="00D65ECD"/>
    <w:rsid w:val="00D765FC"/>
    <w:rsid w:val="00DD0906"/>
    <w:rsid w:val="00DE4CCE"/>
    <w:rsid w:val="00E05BC9"/>
    <w:rsid w:val="00E41D4D"/>
    <w:rsid w:val="00E46062"/>
    <w:rsid w:val="00E565B5"/>
    <w:rsid w:val="00E85349"/>
    <w:rsid w:val="00EB20F4"/>
    <w:rsid w:val="00EB7CDF"/>
    <w:rsid w:val="00EE1142"/>
    <w:rsid w:val="00F16D08"/>
    <w:rsid w:val="00F2125D"/>
    <w:rsid w:val="00F279F3"/>
    <w:rsid w:val="00F505F8"/>
    <w:rsid w:val="00F51B95"/>
    <w:rsid w:val="00F92B06"/>
    <w:rsid w:val="00F95856"/>
    <w:rsid w:val="00FC3547"/>
    <w:rsid w:val="00FE18F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2011-10-16T19:07:00Z</dcterms:created>
  <dcterms:modified xsi:type="dcterms:W3CDTF">2013-10-10T22:04:00Z</dcterms:modified>
</cp:coreProperties>
</file>