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6E9" w:rsidRPr="00B32209" w:rsidRDefault="00CE26E9" w:rsidP="00B32209">
      <w:pPr>
        <w:tabs>
          <w:tab w:val="left" w:pos="3600"/>
        </w:tabs>
        <w:jc w:val="center"/>
        <w:rPr>
          <w:rFonts w:asciiTheme="minorHAnsi" w:hAnsiTheme="minorHAnsi" w:cstheme="minorHAnsi"/>
          <w:b/>
          <w:sz w:val="28"/>
          <w:szCs w:val="28"/>
        </w:rPr>
      </w:pPr>
      <w:r w:rsidRPr="00B32209">
        <w:rPr>
          <w:rFonts w:asciiTheme="minorHAnsi" w:hAnsiTheme="minorHAnsi" w:cstheme="minorHAnsi"/>
          <w:b/>
          <w:sz w:val="28"/>
          <w:szCs w:val="28"/>
        </w:rPr>
        <w:t>KENDAL &amp; DISTRICT TABLE TENNIS LEAGUE</w:t>
      </w:r>
    </w:p>
    <w:p w:rsidR="00CE26E9" w:rsidRPr="00B32209" w:rsidRDefault="00CE26E9" w:rsidP="00B32209">
      <w:pPr>
        <w:pStyle w:val="Subtitle"/>
        <w:jc w:val="center"/>
        <w:rPr>
          <w:rFonts w:cstheme="minorHAnsi"/>
          <w:b/>
          <w:sz w:val="28"/>
          <w:szCs w:val="28"/>
        </w:rPr>
      </w:pPr>
      <w:r w:rsidRPr="00B32209">
        <w:rPr>
          <w:rFonts w:cstheme="minorHAnsi"/>
          <w:b/>
          <w:sz w:val="28"/>
          <w:szCs w:val="28"/>
        </w:rPr>
        <w:t>ANNUAL CLOSED JUNIOR TOURNAMENT ENTRY FORM</w:t>
      </w:r>
    </w:p>
    <w:p w:rsidR="00B32209" w:rsidRDefault="00B32209" w:rsidP="00525B2E">
      <w:pPr>
        <w:pStyle w:val="Subtitle"/>
        <w:rPr>
          <w:rFonts w:cstheme="minorHAnsi"/>
          <w:sz w:val="24"/>
          <w:szCs w:val="24"/>
        </w:rPr>
      </w:pPr>
    </w:p>
    <w:p w:rsidR="00CE26E9" w:rsidRPr="00B32209" w:rsidRDefault="00CE26E9" w:rsidP="00525B2E">
      <w:pPr>
        <w:pStyle w:val="Subtitle"/>
        <w:rPr>
          <w:rFonts w:cstheme="minorHAnsi"/>
          <w:sz w:val="24"/>
          <w:szCs w:val="24"/>
        </w:rPr>
      </w:pPr>
      <w:r w:rsidRPr="00B32209">
        <w:rPr>
          <w:rFonts w:cstheme="minorHAnsi"/>
          <w:sz w:val="24"/>
          <w:szCs w:val="24"/>
        </w:rPr>
        <w:t>Name                                                                                  Date of Birth</w:t>
      </w:r>
    </w:p>
    <w:p w:rsidR="00CE26E9" w:rsidRPr="00B32209" w:rsidRDefault="00CE26E9" w:rsidP="00B32209">
      <w:pPr>
        <w:pStyle w:val="Heading1"/>
        <w:jc w:val="left"/>
        <w:rPr>
          <w:rFonts w:asciiTheme="minorHAnsi" w:hAnsiTheme="minorHAnsi" w:cstheme="minorHAnsi"/>
        </w:rPr>
      </w:pPr>
      <w:r w:rsidRPr="00B32209">
        <w:rPr>
          <w:rFonts w:asciiTheme="minorHAnsi" w:hAnsiTheme="minorHAnsi" w:cstheme="minorHAnsi"/>
        </w:rPr>
        <w:t xml:space="preserve">Address </w:t>
      </w:r>
    </w:p>
    <w:p w:rsidR="00B32209" w:rsidRDefault="00B32209" w:rsidP="00CE26E9">
      <w:pPr>
        <w:rPr>
          <w:rFonts w:asciiTheme="minorHAnsi" w:hAnsiTheme="minorHAnsi" w:cstheme="minorHAnsi"/>
          <w:b/>
        </w:rPr>
      </w:pPr>
    </w:p>
    <w:p w:rsidR="00CE26E9" w:rsidRPr="00B32209" w:rsidRDefault="00CE26E9" w:rsidP="00CE26E9">
      <w:pPr>
        <w:rPr>
          <w:rFonts w:asciiTheme="minorHAnsi" w:hAnsiTheme="minorHAnsi" w:cstheme="minorHAnsi"/>
          <w:b/>
        </w:rPr>
      </w:pPr>
      <w:r w:rsidRPr="00B32209">
        <w:rPr>
          <w:rFonts w:asciiTheme="minorHAnsi" w:hAnsiTheme="minorHAnsi" w:cstheme="minorHAnsi"/>
          <w:b/>
        </w:rPr>
        <w:t>Telephone                                                                          Email address</w:t>
      </w:r>
    </w:p>
    <w:p w:rsidR="00CE26E9" w:rsidRPr="00B32209" w:rsidRDefault="00CE26E9" w:rsidP="00CE26E9">
      <w:pPr>
        <w:rPr>
          <w:rFonts w:asciiTheme="minorHAnsi" w:hAnsiTheme="minorHAnsi" w:cstheme="minorHAnsi"/>
        </w:rPr>
      </w:pPr>
    </w:p>
    <w:p w:rsidR="00CE26E9" w:rsidRPr="00B32209" w:rsidRDefault="00CE26E9" w:rsidP="00CE26E9">
      <w:pPr>
        <w:rPr>
          <w:rFonts w:asciiTheme="minorHAnsi" w:hAnsiTheme="minorHAnsi" w:cstheme="minorHAnsi"/>
          <w:b/>
        </w:rPr>
      </w:pPr>
      <w:r w:rsidRPr="00B32209">
        <w:rPr>
          <w:rFonts w:asciiTheme="minorHAnsi" w:hAnsiTheme="minorHAnsi" w:cstheme="minorHAnsi"/>
        </w:rPr>
        <w:t xml:space="preserve">Please return to Carol </w:t>
      </w:r>
      <w:proofErr w:type="spellStart"/>
      <w:r w:rsidRPr="00B32209">
        <w:rPr>
          <w:rFonts w:asciiTheme="minorHAnsi" w:hAnsiTheme="minorHAnsi" w:cstheme="minorHAnsi"/>
        </w:rPr>
        <w:t>Catnach</w:t>
      </w:r>
      <w:proofErr w:type="spellEnd"/>
      <w:r w:rsidRPr="00B32209">
        <w:rPr>
          <w:rFonts w:asciiTheme="minorHAnsi" w:hAnsiTheme="minorHAnsi" w:cstheme="minorHAnsi"/>
        </w:rPr>
        <w:t xml:space="preserve">                                     </w:t>
      </w:r>
      <w:r w:rsidRPr="00B32209">
        <w:rPr>
          <w:rFonts w:asciiTheme="minorHAnsi" w:hAnsiTheme="minorHAnsi" w:cstheme="minorHAnsi"/>
          <w:b/>
        </w:rPr>
        <w:t xml:space="preserve">NO LATER THAN FRIDAY </w:t>
      </w:r>
      <w:r w:rsidR="00B32209">
        <w:rPr>
          <w:rFonts w:asciiTheme="minorHAnsi" w:hAnsiTheme="minorHAnsi" w:cstheme="minorHAnsi"/>
          <w:b/>
        </w:rPr>
        <w:t>22nd</w:t>
      </w:r>
      <w:r w:rsidRPr="00B32209">
        <w:rPr>
          <w:rFonts w:asciiTheme="minorHAnsi" w:hAnsiTheme="minorHAnsi" w:cstheme="minorHAnsi"/>
          <w:b/>
        </w:rPr>
        <w:t xml:space="preserve"> DECEMBER</w:t>
      </w:r>
    </w:p>
    <w:p w:rsidR="00CE26E9" w:rsidRPr="00B32209" w:rsidRDefault="00CE26E9" w:rsidP="00CE26E9">
      <w:pPr>
        <w:rPr>
          <w:rFonts w:asciiTheme="minorHAnsi" w:hAnsiTheme="minorHAnsi" w:cstheme="minorHAnsi"/>
        </w:rPr>
      </w:pPr>
      <w:r w:rsidRPr="00B32209">
        <w:rPr>
          <w:rFonts w:asciiTheme="minorHAnsi" w:hAnsiTheme="minorHAnsi" w:cstheme="minorHAnsi"/>
        </w:rPr>
        <w:t xml:space="preserve">At 6 Charnley Fold, </w:t>
      </w:r>
      <w:proofErr w:type="spellStart"/>
      <w:r w:rsidRPr="00B32209">
        <w:rPr>
          <w:rFonts w:asciiTheme="minorHAnsi" w:hAnsiTheme="minorHAnsi" w:cstheme="minorHAnsi"/>
        </w:rPr>
        <w:t>Natland</w:t>
      </w:r>
      <w:proofErr w:type="spellEnd"/>
      <w:r w:rsidRPr="00B32209">
        <w:rPr>
          <w:rFonts w:asciiTheme="minorHAnsi" w:hAnsiTheme="minorHAnsi" w:cstheme="minorHAnsi"/>
        </w:rPr>
        <w:t xml:space="preserve">. </w:t>
      </w:r>
      <w:proofErr w:type="spellStart"/>
      <w:r w:rsidRPr="00B32209">
        <w:rPr>
          <w:rFonts w:asciiTheme="minorHAnsi" w:hAnsiTheme="minorHAnsi" w:cstheme="minorHAnsi"/>
        </w:rPr>
        <w:t>LA9</w:t>
      </w:r>
      <w:proofErr w:type="spellEnd"/>
      <w:r w:rsidRPr="00B32209">
        <w:rPr>
          <w:rFonts w:asciiTheme="minorHAnsi" w:hAnsiTheme="minorHAnsi" w:cstheme="minorHAnsi"/>
        </w:rPr>
        <w:t xml:space="preserve"> </w:t>
      </w:r>
      <w:proofErr w:type="spellStart"/>
      <w:r w:rsidRPr="00B32209">
        <w:rPr>
          <w:rFonts w:asciiTheme="minorHAnsi" w:hAnsiTheme="minorHAnsi" w:cstheme="minorHAnsi"/>
        </w:rPr>
        <w:t>7SW</w:t>
      </w:r>
      <w:proofErr w:type="spellEnd"/>
      <w:r w:rsidRPr="00B32209">
        <w:rPr>
          <w:rFonts w:asciiTheme="minorHAnsi" w:hAnsiTheme="minorHAnsi" w:cstheme="minorHAnsi"/>
        </w:rPr>
        <w:t xml:space="preserve">                              Confirmation will be sent by email. </w:t>
      </w:r>
    </w:p>
    <w:p w:rsidR="00CE26E9" w:rsidRPr="00B32209" w:rsidRDefault="00CE26E9" w:rsidP="00525B2E">
      <w:pPr>
        <w:pStyle w:val="Heading2"/>
        <w:rPr>
          <w:rFonts w:asciiTheme="minorHAnsi" w:hAnsiTheme="minorHAnsi" w:cstheme="minorHAnsi"/>
          <w:sz w:val="24"/>
          <w:szCs w:val="24"/>
        </w:rPr>
      </w:pPr>
      <w:r w:rsidRPr="00B32209">
        <w:rPr>
          <w:rFonts w:asciiTheme="minorHAnsi" w:hAnsiTheme="minorHAnsi" w:cstheme="minorHAnsi"/>
          <w:sz w:val="24"/>
          <w:szCs w:val="24"/>
        </w:rPr>
        <w:t>There is a £5 entry fee for this tournament.</w:t>
      </w:r>
    </w:p>
    <w:p w:rsidR="00CE26E9" w:rsidRPr="00B32209" w:rsidRDefault="00CE26E9" w:rsidP="00CE26E9">
      <w:pPr>
        <w:pStyle w:val="Heading1"/>
        <w:rPr>
          <w:rFonts w:asciiTheme="minorHAnsi" w:hAnsiTheme="minorHAnsi" w:cstheme="minorHAnsi"/>
        </w:rPr>
      </w:pPr>
      <w:r w:rsidRPr="00B32209">
        <w:rPr>
          <w:rFonts w:asciiTheme="minorHAnsi" w:hAnsiTheme="minorHAnsi" w:cstheme="minorHAnsi"/>
        </w:rPr>
        <w:t>TOURNAMENT INFORMATION</w:t>
      </w:r>
    </w:p>
    <w:p w:rsidR="00CE26E9" w:rsidRPr="00B32209" w:rsidRDefault="00CE26E9" w:rsidP="00525B2E">
      <w:pPr>
        <w:pStyle w:val="List2"/>
        <w:numPr>
          <w:ilvl w:val="0"/>
          <w:numId w:val="1"/>
        </w:numPr>
        <w:rPr>
          <w:rFonts w:asciiTheme="minorHAnsi" w:hAnsiTheme="minorHAnsi" w:cstheme="minorHAnsi"/>
        </w:rPr>
      </w:pPr>
      <w:r w:rsidRPr="00B32209">
        <w:rPr>
          <w:rFonts w:asciiTheme="minorHAnsi" w:hAnsiTheme="minorHAnsi" w:cstheme="minorHAnsi"/>
        </w:rPr>
        <w:t>No entries will be accepted after the draw has been made.</w:t>
      </w:r>
    </w:p>
    <w:p w:rsidR="00CE26E9" w:rsidRPr="00B32209" w:rsidRDefault="00CE26E9" w:rsidP="00525B2E">
      <w:pPr>
        <w:pStyle w:val="List2"/>
        <w:numPr>
          <w:ilvl w:val="0"/>
          <w:numId w:val="1"/>
        </w:numPr>
        <w:rPr>
          <w:rFonts w:asciiTheme="minorHAnsi" w:hAnsiTheme="minorHAnsi" w:cstheme="minorHAnsi"/>
        </w:rPr>
      </w:pPr>
      <w:r w:rsidRPr="00B32209">
        <w:rPr>
          <w:rFonts w:asciiTheme="minorHAnsi" w:hAnsiTheme="minorHAnsi" w:cstheme="minorHAnsi"/>
        </w:rPr>
        <w:t>The referee reserves the right to cancel or amend any event.</w:t>
      </w:r>
    </w:p>
    <w:p w:rsidR="00CE26E9" w:rsidRPr="00B32209" w:rsidRDefault="00CE26E9" w:rsidP="00525B2E">
      <w:pPr>
        <w:pStyle w:val="List2"/>
        <w:numPr>
          <w:ilvl w:val="0"/>
          <w:numId w:val="1"/>
        </w:numPr>
        <w:rPr>
          <w:rFonts w:asciiTheme="minorHAnsi" w:hAnsiTheme="minorHAnsi" w:cstheme="minorHAnsi"/>
        </w:rPr>
      </w:pPr>
      <w:r w:rsidRPr="00B32209">
        <w:rPr>
          <w:rFonts w:asciiTheme="minorHAnsi" w:hAnsiTheme="minorHAnsi" w:cstheme="minorHAnsi"/>
        </w:rPr>
        <w:t>The draw will take place shortly after the closing date for entries.</w:t>
      </w:r>
    </w:p>
    <w:p w:rsidR="00CE26E9" w:rsidRPr="00B32209" w:rsidRDefault="00CE26E9" w:rsidP="00525B2E">
      <w:pPr>
        <w:pStyle w:val="List2"/>
        <w:numPr>
          <w:ilvl w:val="0"/>
          <w:numId w:val="1"/>
        </w:numPr>
        <w:rPr>
          <w:rFonts w:asciiTheme="minorHAnsi" w:hAnsiTheme="minorHAnsi" w:cstheme="minorHAnsi"/>
        </w:rPr>
      </w:pPr>
      <w:r w:rsidRPr="00B32209">
        <w:rPr>
          <w:rFonts w:asciiTheme="minorHAnsi" w:hAnsiTheme="minorHAnsi" w:cstheme="minorHAnsi"/>
        </w:rPr>
        <w:t>You will be informed by email or by return post of the time of your first match.  Please arrive at least 30 minutes before this.  A schedule of play will be available on the morning of the tournament.</w:t>
      </w:r>
    </w:p>
    <w:p w:rsidR="00CE26E9" w:rsidRPr="00B32209" w:rsidRDefault="00CE26E9" w:rsidP="00525B2E">
      <w:pPr>
        <w:pStyle w:val="List2"/>
        <w:numPr>
          <w:ilvl w:val="0"/>
          <w:numId w:val="1"/>
        </w:numPr>
        <w:rPr>
          <w:rFonts w:asciiTheme="minorHAnsi" w:hAnsiTheme="minorHAnsi" w:cstheme="minorHAnsi"/>
        </w:rPr>
      </w:pPr>
      <w:r w:rsidRPr="00B32209">
        <w:rPr>
          <w:rFonts w:asciiTheme="minorHAnsi" w:hAnsiTheme="minorHAnsi" w:cstheme="minorHAnsi"/>
        </w:rPr>
        <w:t>MOST singles competitions will be played in groups. Doubles and handicap singles will be played as a knock out competition.</w:t>
      </w:r>
    </w:p>
    <w:p w:rsidR="00CE26E9" w:rsidRPr="00B32209" w:rsidRDefault="00CE26E9" w:rsidP="00525B2E">
      <w:pPr>
        <w:pStyle w:val="List2"/>
        <w:numPr>
          <w:ilvl w:val="0"/>
          <w:numId w:val="1"/>
        </w:numPr>
        <w:rPr>
          <w:rFonts w:asciiTheme="minorHAnsi" w:hAnsiTheme="minorHAnsi" w:cstheme="minorHAnsi"/>
        </w:rPr>
      </w:pPr>
      <w:r w:rsidRPr="00B32209">
        <w:rPr>
          <w:rFonts w:asciiTheme="minorHAnsi" w:hAnsiTheme="minorHAnsi" w:cstheme="minorHAnsi"/>
        </w:rPr>
        <w:t>Draw sheet and results will be displayed in the Hall.  These will be kept as up to date as possible.</w:t>
      </w:r>
    </w:p>
    <w:p w:rsidR="00CE26E9" w:rsidRPr="00B32209" w:rsidRDefault="00CE26E9" w:rsidP="00525B2E">
      <w:pPr>
        <w:pStyle w:val="List2"/>
        <w:numPr>
          <w:ilvl w:val="0"/>
          <w:numId w:val="1"/>
        </w:numPr>
        <w:rPr>
          <w:rFonts w:asciiTheme="minorHAnsi" w:hAnsiTheme="minorHAnsi" w:cstheme="minorHAnsi"/>
        </w:rPr>
      </w:pPr>
      <w:r w:rsidRPr="00B32209">
        <w:rPr>
          <w:rFonts w:asciiTheme="minorHAnsi" w:hAnsiTheme="minorHAnsi" w:cstheme="minorHAnsi"/>
        </w:rPr>
        <w:t>Spectators are welcome.</w:t>
      </w:r>
    </w:p>
    <w:p w:rsidR="00CE26E9" w:rsidRPr="00B32209" w:rsidRDefault="00CE26E9" w:rsidP="00525B2E">
      <w:pPr>
        <w:pStyle w:val="List2"/>
        <w:numPr>
          <w:ilvl w:val="0"/>
          <w:numId w:val="1"/>
        </w:numPr>
        <w:rPr>
          <w:rFonts w:asciiTheme="minorHAnsi" w:hAnsiTheme="minorHAnsi" w:cstheme="minorHAnsi"/>
        </w:rPr>
      </w:pPr>
      <w:r w:rsidRPr="00B32209">
        <w:rPr>
          <w:rFonts w:asciiTheme="minorHAnsi" w:hAnsiTheme="minorHAnsi" w:cstheme="minorHAnsi"/>
        </w:rPr>
        <w:t>All finals of Junior Events will be played on the day.</w:t>
      </w:r>
    </w:p>
    <w:p w:rsidR="00CE26E9" w:rsidRPr="00B32209" w:rsidRDefault="00CE26E9" w:rsidP="00CE26E9">
      <w:pPr>
        <w:jc w:val="both"/>
        <w:rPr>
          <w:rFonts w:asciiTheme="minorHAnsi" w:hAnsiTheme="minorHAnsi" w:cstheme="minorHAnsi"/>
        </w:rPr>
      </w:pPr>
    </w:p>
    <w:tbl>
      <w:tblPr>
        <w:tblStyle w:val="TableGrid"/>
        <w:tblW w:w="0" w:type="auto"/>
        <w:tblLook w:val="04A0" w:firstRow="1" w:lastRow="0" w:firstColumn="1" w:lastColumn="0" w:noHBand="0" w:noVBand="1"/>
      </w:tblPr>
      <w:tblGrid>
        <w:gridCol w:w="2830"/>
        <w:gridCol w:w="7088"/>
      </w:tblGrid>
      <w:tr w:rsidR="003B6146" w:rsidRPr="00B32209" w:rsidTr="003B6146">
        <w:tc>
          <w:tcPr>
            <w:tcW w:w="2830" w:type="dxa"/>
          </w:tcPr>
          <w:p w:rsidR="003B6146" w:rsidRPr="00B32209" w:rsidRDefault="003B6146" w:rsidP="00CE26E9">
            <w:pPr>
              <w:jc w:val="center"/>
              <w:rPr>
                <w:rFonts w:asciiTheme="minorHAnsi" w:hAnsiTheme="minorHAnsi" w:cstheme="minorHAnsi"/>
                <w:b/>
              </w:rPr>
            </w:pPr>
            <w:r w:rsidRPr="00B32209">
              <w:rPr>
                <w:rFonts w:asciiTheme="minorHAnsi" w:hAnsiTheme="minorHAnsi" w:cstheme="minorHAnsi"/>
                <w:b/>
              </w:rPr>
              <w:t>CATEGORY</w:t>
            </w:r>
          </w:p>
          <w:p w:rsidR="003B6146" w:rsidRPr="00B32209" w:rsidRDefault="003B6146" w:rsidP="00CE26E9">
            <w:pPr>
              <w:jc w:val="center"/>
              <w:rPr>
                <w:rFonts w:asciiTheme="minorHAnsi" w:hAnsiTheme="minorHAnsi" w:cstheme="minorHAnsi"/>
                <w:b/>
              </w:rPr>
            </w:pPr>
          </w:p>
        </w:tc>
        <w:tc>
          <w:tcPr>
            <w:tcW w:w="7088" w:type="dxa"/>
          </w:tcPr>
          <w:p w:rsidR="003B6146" w:rsidRDefault="003B6146" w:rsidP="00CE26E9">
            <w:pPr>
              <w:jc w:val="center"/>
              <w:rPr>
                <w:rFonts w:asciiTheme="minorHAnsi" w:hAnsiTheme="minorHAnsi" w:cstheme="minorHAnsi"/>
                <w:b/>
              </w:rPr>
            </w:pPr>
            <w:r>
              <w:rPr>
                <w:rFonts w:asciiTheme="minorHAnsi" w:hAnsiTheme="minorHAnsi" w:cstheme="minorHAnsi"/>
                <w:b/>
              </w:rPr>
              <w:t xml:space="preserve">Tick up to three events: </w:t>
            </w:r>
          </w:p>
          <w:p w:rsidR="003B6146" w:rsidRDefault="003B6146" w:rsidP="00CE26E9">
            <w:pPr>
              <w:jc w:val="center"/>
              <w:rPr>
                <w:rFonts w:asciiTheme="minorHAnsi" w:hAnsiTheme="minorHAnsi" w:cstheme="minorHAnsi"/>
                <w:b/>
              </w:rPr>
            </w:pPr>
            <w:bookmarkStart w:id="0" w:name="_GoBack"/>
            <w:bookmarkEnd w:id="0"/>
            <w:r>
              <w:rPr>
                <w:rFonts w:asciiTheme="minorHAnsi" w:hAnsiTheme="minorHAnsi" w:cstheme="minorHAnsi"/>
                <w:b/>
              </w:rPr>
              <w:t xml:space="preserve">1 age group plus </w:t>
            </w:r>
            <w:proofErr w:type="spellStart"/>
            <w:r>
              <w:rPr>
                <w:rFonts w:asciiTheme="minorHAnsi" w:hAnsiTheme="minorHAnsi" w:cstheme="minorHAnsi"/>
                <w:b/>
              </w:rPr>
              <w:t>Jugend</w:t>
            </w:r>
            <w:proofErr w:type="spellEnd"/>
            <w:r>
              <w:rPr>
                <w:rFonts w:asciiTheme="minorHAnsi" w:hAnsiTheme="minorHAnsi" w:cstheme="minorHAnsi"/>
                <w:b/>
              </w:rPr>
              <w:t xml:space="preserve"> </w:t>
            </w:r>
            <w:proofErr w:type="gramStart"/>
            <w:r>
              <w:rPr>
                <w:rFonts w:asciiTheme="minorHAnsi" w:hAnsiTheme="minorHAnsi" w:cstheme="minorHAnsi"/>
                <w:b/>
              </w:rPr>
              <w:t>Von</w:t>
            </w:r>
            <w:proofErr w:type="gramEnd"/>
            <w:r>
              <w:rPr>
                <w:rFonts w:asciiTheme="minorHAnsi" w:hAnsiTheme="minorHAnsi" w:cstheme="minorHAnsi"/>
                <w:b/>
              </w:rPr>
              <w:t xml:space="preserve"> Kendal and Doubles.</w:t>
            </w:r>
          </w:p>
          <w:p w:rsidR="003B6146" w:rsidRPr="00B32209" w:rsidRDefault="003B6146" w:rsidP="00CE26E9">
            <w:pPr>
              <w:jc w:val="center"/>
              <w:rPr>
                <w:rFonts w:asciiTheme="minorHAnsi" w:hAnsiTheme="minorHAnsi" w:cstheme="minorHAnsi"/>
                <w:b/>
              </w:rPr>
            </w:pPr>
            <w:r>
              <w:rPr>
                <w:rFonts w:asciiTheme="minorHAnsi" w:hAnsiTheme="minorHAnsi" w:cstheme="minorHAnsi"/>
                <w:b/>
              </w:rPr>
              <w:t xml:space="preserve"> These events are all mixed and so open to both boys and girls.</w:t>
            </w:r>
          </w:p>
        </w:tc>
      </w:tr>
      <w:tr w:rsidR="003B6146" w:rsidRPr="00B32209" w:rsidTr="003B6146">
        <w:tc>
          <w:tcPr>
            <w:tcW w:w="2830" w:type="dxa"/>
          </w:tcPr>
          <w:p w:rsidR="003B6146" w:rsidRPr="00B32209" w:rsidRDefault="003B6146" w:rsidP="00CE26E9">
            <w:pPr>
              <w:jc w:val="center"/>
              <w:rPr>
                <w:rFonts w:asciiTheme="minorHAnsi" w:hAnsiTheme="minorHAnsi" w:cstheme="minorHAnsi"/>
                <w:b/>
              </w:rPr>
            </w:pPr>
            <w:r w:rsidRPr="00B32209">
              <w:rPr>
                <w:rFonts w:asciiTheme="minorHAnsi" w:hAnsiTheme="minorHAnsi" w:cstheme="minorHAnsi"/>
                <w:b/>
              </w:rPr>
              <w:t xml:space="preserve">UNDER 10 </w:t>
            </w:r>
          </w:p>
          <w:p w:rsidR="003B6146" w:rsidRPr="00B32209" w:rsidRDefault="003B6146" w:rsidP="00CE26E9">
            <w:pPr>
              <w:jc w:val="center"/>
              <w:rPr>
                <w:rFonts w:asciiTheme="minorHAnsi" w:hAnsiTheme="minorHAnsi" w:cstheme="minorHAnsi"/>
                <w:b/>
              </w:rPr>
            </w:pPr>
            <w:r w:rsidRPr="00B32209">
              <w:rPr>
                <w:rFonts w:asciiTheme="minorHAnsi" w:hAnsiTheme="minorHAnsi" w:cstheme="minorHAnsi"/>
                <w:b/>
              </w:rPr>
              <w:t>Born on/after 1/1/2008</w:t>
            </w:r>
          </w:p>
        </w:tc>
        <w:tc>
          <w:tcPr>
            <w:tcW w:w="7088" w:type="dxa"/>
          </w:tcPr>
          <w:p w:rsidR="003B6146" w:rsidRPr="00B32209" w:rsidRDefault="003B6146" w:rsidP="00CE26E9">
            <w:pPr>
              <w:jc w:val="center"/>
              <w:rPr>
                <w:rFonts w:asciiTheme="minorHAnsi" w:hAnsiTheme="minorHAnsi" w:cstheme="minorHAnsi"/>
                <w:b/>
              </w:rPr>
            </w:pPr>
          </w:p>
        </w:tc>
      </w:tr>
      <w:tr w:rsidR="003B6146" w:rsidRPr="00B32209" w:rsidTr="003B6146">
        <w:tc>
          <w:tcPr>
            <w:tcW w:w="2830" w:type="dxa"/>
          </w:tcPr>
          <w:p w:rsidR="003B6146" w:rsidRPr="00B32209" w:rsidRDefault="003B6146" w:rsidP="00CE26E9">
            <w:pPr>
              <w:jc w:val="center"/>
              <w:rPr>
                <w:rFonts w:asciiTheme="minorHAnsi" w:hAnsiTheme="minorHAnsi" w:cstheme="minorHAnsi"/>
                <w:b/>
              </w:rPr>
            </w:pPr>
            <w:r w:rsidRPr="00B32209">
              <w:rPr>
                <w:rFonts w:asciiTheme="minorHAnsi" w:hAnsiTheme="minorHAnsi" w:cstheme="minorHAnsi"/>
                <w:b/>
              </w:rPr>
              <w:t xml:space="preserve">UNDER 12 </w:t>
            </w:r>
          </w:p>
          <w:p w:rsidR="003B6146" w:rsidRPr="00B32209" w:rsidRDefault="003B6146" w:rsidP="00CE26E9">
            <w:pPr>
              <w:jc w:val="center"/>
              <w:rPr>
                <w:rFonts w:asciiTheme="minorHAnsi" w:hAnsiTheme="minorHAnsi" w:cstheme="minorHAnsi"/>
                <w:b/>
              </w:rPr>
            </w:pPr>
            <w:r w:rsidRPr="00B32209">
              <w:rPr>
                <w:rFonts w:asciiTheme="minorHAnsi" w:hAnsiTheme="minorHAnsi" w:cstheme="minorHAnsi"/>
                <w:b/>
              </w:rPr>
              <w:t>Born on/after 1/1/2006</w:t>
            </w:r>
          </w:p>
        </w:tc>
        <w:tc>
          <w:tcPr>
            <w:tcW w:w="7088" w:type="dxa"/>
          </w:tcPr>
          <w:p w:rsidR="003B6146" w:rsidRPr="00B32209" w:rsidRDefault="003B6146" w:rsidP="00CE26E9">
            <w:pPr>
              <w:jc w:val="center"/>
              <w:rPr>
                <w:rFonts w:asciiTheme="minorHAnsi" w:hAnsiTheme="minorHAnsi" w:cstheme="minorHAnsi"/>
                <w:b/>
              </w:rPr>
            </w:pPr>
          </w:p>
        </w:tc>
      </w:tr>
      <w:tr w:rsidR="003B6146" w:rsidRPr="00B32209" w:rsidTr="003B6146">
        <w:tc>
          <w:tcPr>
            <w:tcW w:w="2830" w:type="dxa"/>
          </w:tcPr>
          <w:p w:rsidR="003B6146" w:rsidRPr="00B32209" w:rsidRDefault="003B6146" w:rsidP="00CE26E9">
            <w:pPr>
              <w:jc w:val="center"/>
              <w:rPr>
                <w:rFonts w:asciiTheme="minorHAnsi" w:hAnsiTheme="minorHAnsi" w:cstheme="minorHAnsi"/>
                <w:b/>
              </w:rPr>
            </w:pPr>
            <w:r w:rsidRPr="00B32209">
              <w:rPr>
                <w:rFonts w:asciiTheme="minorHAnsi" w:hAnsiTheme="minorHAnsi" w:cstheme="minorHAnsi"/>
                <w:b/>
              </w:rPr>
              <w:t>CADETS</w:t>
            </w:r>
          </w:p>
          <w:p w:rsidR="003B6146" w:rsidRPr="00B32209" w:rsidRDefault="003B6146" w:rsidP="00CE26E9">
            <w:pPr>
              <w:jc w:val="center"/>
              <w:rPr>
                <w:rFonts w:asciiTheme="minorHAnsi" w:hAnsiTheme="minorHAnsi" w:cstheme="minorHAnsi"/>
                <w:b/>
              </w:rPr>
            </w:pPr>
            <w:r w:rsidRPr="00B32209">
              <w:rPr>
                <w:rFonts w:asciiTheme="minorHAnsi" w:hAnsiTheme="minorHAnsi" w:cstheme="minorHAnsi"/>
                <w:b/>
              </w:rPr>
              <w:t>Born on/after 1/1/2003</w:t>
            </w:r>
          </w:p>
        </w:tc>
        <w:tc>
          <w:tcPr>
            <w:tcW w:w="7088" w:type="dxa"/>
          </w:tcPr>
          <w:p w:rsidR="003B6146" w:rsidRPr="00B32209" w:rsidRDefault="003B6146" w:rsidP="00CE26E9">
            <w:pPr>
              <w:jc w:val="center"/>
              <w:rPr>
                <w:rFonts w:asciiTheme="minorHAnsi" w:hAnsiTheme="minorHAnsi" w:cstheme="minorHAnsi"/>
                <w:b/>
              </w:rPr>
            </w:pPr>
          </w:p>
        </w:tc>
      </w:tr>
      <w:tr w:rsidR="003B6146" w:rsidRPr="00B32209" w:rsidTr="003B6146">
        <w:tc>
          <w:tcPr>
            <w:tcW w:w="2830" w:type="dxa"/>
          </w:tcPr>
          <w:p w:rsidR="003B6146" w:rsidRDefault="003B6146" w:rsidP="00CE26E9">
            <w:pPr>
              <w:jc w:val="center"/>
              <w:rPr>
                <w:rFonts w:asciiTheme="minorHAnsi" w:hAnsiTheme="minorHAnsi" w:cstheme="minorHAnsi"/>
                <w:b/>
              </w:rPr>
            </w:pPr>
            <w:proofErr w:type="spellStart"/>
            <w:r>
              <w:rPr>
                <w:rFonts w:asciiTheme="minorHAnsi" w:hAnsiTheme="minorHAnsi" w:cstheme="minorHAnsi"/>
                <w:b/>
              </w:rPr>
              <w:t>Jugend</w:t>
            </w:r>
            <w:proofErr w:type="spellEnd"/>
            <w:r>
              <w:rPr>
                <w:rFonts w:asciiTheme="minorHAnsi" w:hAnsiTheme="minorHAnsi" w:cstheme="minorHAnsi"/>
                <w:b/>
              </w:rPr>
              <w:t xml:space="preserve"> Von Kendal - handicap</w:t>
            </w:r>
          </w:p>
          <w:p w:rsidR="003B6146" w:rsidRPr="00B32209" w:rsidRDefault="003B6146" w:rsidP="00CE26E9">
            <w:pPr>
              <w:jc w:val="center"/>
              <w:rPr>
                <w:rFonts w:asciiTheme="minorHAnsi" w:hAnsiTheme="minorHAnsi" w:cstheme="minorHAnsi"/>
                <w:b/>
              </w:rPr>
            </w:pPr>
            <w:r w:rsidRPr="00B32209">
              <w:rPr>
                <w:rFonts w:asciiTheme="minorHAnsi" w:hAnsiTheme="minorHAnsi" w:cstheme="minorHAnsi"/>
                <w:b/>
              </w:rPr>
              <w:t>Born on/after 1/1/2003</w:t>
            </w:r>
          </w:p>
        </w:tc>
        <w:tc>
          <w:tcPr>
            <w:tcW w:w="7088" w:type="dxa"/>
          </w:tcPr>
          <w:p w:rsidR="003B6146" w:rsidRPr="00B32209" w:rsidRDefault="003B6146" w:rsidP="00CE26E9">
            <w:pPr>
              <w:jc w:val="center"/>
              <w:rPr>
                <w:rFonts w:asciiTheme="minorHAnsi" w:hAnsiTheme="minorHAnsi" w:cstheme="minorHAnsi"/>
                <w:b/>
              </w:rPr>
            </w:pPr>
          </w:p>
        </w:tc>
      </w:tr>
      <w:tr w:rsidR="003B6146" w:rsidRPr="00B32209" w:rsidTr="003B6146">
        <w:tc>
          <w:tcPr>
            <w:tcW w:w="2830" w:type="dxa"/>
          </w:tcPr>
          <w:p w:rsidR="003B6146" w:rsidRPr="00B32209" w:rsidRDefault="003B6146" w:rsidP="00CE26E9">
            <w:pPr>
              <w:jc w:val="center"/>
              <w:rPr>
                <w:rFonts w:asciiTheme="minorHAnsi" w:hAnsiTheme="minorHAnsi" w:cstheme="minorHAnsi"/>
                <w:b/>
              </w:rPr>
            </w:pPr>
            <w:r w:rsidRPr="00B32209">
              <w:rPr>
                <w:rFonts w:asciiTheme="minorHAnsi" w:hAnsiTheme="minorHAnsi" w:cstheme="minorHAnsi"/>
                <w:b/>
              </w:rPr>
              <w:t>CADETS DOUBLES</w:t>
            </w:r>
          </w:p>
          <w:p w:rsidR="003B6146" w:rsidRPr="00B32209" w:rsidRDefault="003B6146" w:rsidP="00CE26E9">
            <w:pPr>
              <w:jc w:val="center"/>
              <w:rPr>
                <w:rFonts w:asciiTheme="minorHAnsi" w:hAnsiTheme="minorHAnsi" w:cstheme="minorHAnsi"/>
                <w:b/>
              </w:rPr>
            </w:pPr>
            <w:r w:rsidRPr="00B32209">
              <w:rPr>
                <w:rFonts w:asciiTheme="minorHAnsi" w:hAnsiTheme="minorHAnsi" w:cstheme="minorHAnsi"/>
                <w:b/>
              </w:rPr>
              <w:t>Born on/after 1/1/2003</w:t>
            </w:r>
          </w:p>
        </w:tc>
        <w:tc>
          <w:tcPr>
            <w:tcW w:w="7088" w:type="dxa"/>
          </w:tcPr>
          <w:p w:rsidR="003B6146" w:rsidRPr="00B32209" w:rsidRDefault="003B6146" w:rsidP="00CE26E9">
            <w:pPr>
              <w:jc w:val="both"/>
              <w:rPr>
                <w:rFonts w:asciiTheme="minorHAnsi" w:hAnsiTheme="minorHAnsi" w:cstheme="minorHAnsi"/>
                <w:b/>
              </w:rPr>
            </w:pPr>
          </w:p>
        </w:tc>
      </w:tr>
    </w:tbl>
    <w:p w:rsidR="00CE26E9" w:rsidRPr="00B32209" w:rsidRDefault="00CE26E9" w:rsidP="00CE26E9">
      <w:pPr>
        <w:jc w:val="both"/>
        <w:rPr>
          <w:rFonts w:asciiTheme="minorHAnsi" w:hAnsiTheme="minorHAnsi" w:cstheme="minorHAnsi"/>
        </w:rPr>
      </w:pPr>
    </w:p>
    <w:p w:rsidR="00CE26E9" w:rsidRPr="00B32209" w:rsidRDefault="00CE26E9" w:rsidP="00CE26E9">
      <w:pPr>
        <w:pStyle w:val="Heading1"/>
        <w:jc w:val="left"/>
        <w:rPr>
          <w:rFonts w:asciiTheme="minorHAnsi" w:hAnsiTheme="minorHAnsi" w:cstheme="minorHAnsi"/>
        </w:rPr>
      </w:pPr>
      <w:r w:rsidRPr="00B32209">
        <w:rPr>
          <w:rFonts w:asciiTheme="minorHAnsi" w:hAnsiTheme="minorHAnsi" w:cstheme="minorHAnsi"/>
        </w:rPr>
        <w:t>TOURNAMENT REGULATIONS</w:t>
      </w:r>
    </w:p>
    <w:p w:rsidR="00CE26E9" w:rsidRPr="00B32209" w:rsidRDefault="00CE26E9" w:rsidP="00525B2E">
      <w:pPr>
        <w:pStyle w:val="List2"/>
        <w:numPr>
          <w:ilvl w:val="0"/>
          <w:numId w:val="2"/>
        </w:numPr>
        <w:rPr>
          <w:rFonts w:asciiTheme="minorHAnsi" w:hAnsiTheme="minorHAnsi" w:cstheme="minorHAnsi"/>
        </w:rPr>
      </w:pPr>
      <w:r w:rsidRPr="00B32209">
        <w:rPr>
          <w:rFonts w:asciiTheme="minorHAnsi" w:hAnsiTheme="minorHAnsi" w:cstheme="minorHAnsi"/>
        </w:rPr>
        <w:t>Every entrant must be a member of the Kendal and District Table Tennis League or be a bona fide club member.</w:t>
      </w:r>
    </w:p>
    <w:p w:rsidR="00CE26E9" w:rsidRPr="00B32209" w:rsidRDefault="00CE26E9" w:rsidP="00525B2E">
      <w:pPr>
        <w:pStyle w:val="List2"/>
        <w:numPr>
          <w:ilvl w:val="0"/>
          <w:numId w:val="2"/>
        </w:numPr>
        <w:rPr>
          <w:rFonts w:asciiTheme="minorHAnsi" w:hAnsiTheme="minorHAnsi" w:cstheme="minorHAnsi"/>
        </w:rPr>
      </w:pPr>
      <w:r w:rsidRPr="00B32209">
        <w:rPr>
          <w:rFonts w:asciiTheme="minorHAnsi" w:hAnsiTheme="minorHAnsi" w:cstheme="minorHAnsi"/>
        </w:rPr>
        <w:t>Players may enter a maximum of 3 events.</w:t>
      </w:r>
    </w:p>
    <w:p w:rsidR="00CE26E9" w:rsidRPr="00B32209" w:rsidRDefault="00CE26E9" w:rsidP="00525B2E">
      <w:pPr>
        <w:pStyle w:val="List2"/>
        <w:numPr>
          <w:ilvl w:val="0"/>
          <w:numId w:val="2"/>
        </w:numPr>
        <w:rPr>
          <w:rFonts w:asciiTheme="minorHAnsi" w:hAnsiTheme="minorHAnsi" w:cstheme="minorHAnsi"/>
        </w:rPr>
      </w:pPr>
      <w:r w:rsidRPr="00B32209">
        <w:rPr>
          <w:rFonts w:asciiTheme="minorHAnsi" w:hAnsiTheme="minorHAnsi" w:cstheme="minorHAnsi"/>
        </w:rPr>
        <w:t>Most matches will be played up to 3 games.   All games will be played to 11 points.</w:t>
      </w:r>
    </w:p>
    <w:p w:rsidR="00CE26E9" w:rsidRPr="00B32209" w:rsidRDefault="00CE26E9" w:rsidP="00525B2E">
      <w:pPr>
        <w:pStyle w:val="List2"/>
        <w:numPr>
          <w:ilvl w:val="0"/>
          <w:numId w:val="2"/>
        </w:numPr>
        <w:rPr>
          <w:rFonts w:asciiTheme="minorHAnsi" w:hAnsiTheme="minorHAnsi" w:cstheme="minorHAnsi"/>
        </w:rPr>
      </w:pPr>
      <w:r w:rsidRPr="00B32209">
        <w:rPr>
          <w:rFonts w:asciiTheme="minorHAnsi" w:hAnsiTheme="minorHAnsi" w:cstheme="minorHAnsi"/>
        </w:rPr>
        <w:t>All competitors will be required to umpire matches.</w:t>
      </w:r>
    </w:p>
    <w:p w:rsidR="00CE26E9" w:rsidRPr="00B32209" w:rsidRDefault="00CE26E9" w:rsidP="00525B2E">
      <w:pPr>
        <w:pStyle w:val="List2"/>
        <w:numPr>
          <w:ilvl w:val="0"/>
          <w:numId w:val="2"/>
        </w:numPr>
        <w:rPr>
          <w:rFonts w:asciiTheme="minorHAnsi" w:hAnsiTheme="minorHAnsi" w:cstheme="minorHAnsi"/>
        </w:rPr>
      </w:pPr>
      <w:r w:rsidRPr="00B32209">
        <w:rPr>
          <w:rFonts w:asciiTheme="minorHAnsi" w:hAnsiTheme="minorHAnsi" w:cstheme="minorHAnsi"/>
        </w:rPr>
        <w:t>Competitors must report to Control on arrival and should not leave the hall without first obtaining permission from the Referee.  Players absent when called upon to play are liable to be scratched.</w:t>
      </w:r>
    </w:p>
    <w:p w:rsidR="00CE26E9" w:rsidRPr="00B32209" w:rsidRDefault="00CE26E9" w:rsidP="00525B2E">
      <w:pPr>
        <w:pStyle w:val="List2"/>
        <w:numPr>
          <w:ilvl w:val="0"/>
          <w:numId w:val="2"/>
        </w:numPr>
        <w:rPr>
          <w:rFonts w:asciiTheme="minorHAnsi" w:hAnsiTheme="minorHAnsi" w:cstheme="minorHAnsi"/>
        </w:rPr>
      </w:pPr>
      <w:r w:rsidRPr="00B32209">
        <w:rPr>
          <w:rFonts w:asciiTheme="minorHAnsi" w:hAnsiTheme="minorHAnsi" w:cstheme="minorHAnsi"/>
        </w:rPr>
        <w:t>Please conform to ETTA Regulations regarding dress (dark t</w:t>
      </w:r>
      <w:r w:rsidR="00DD70DD" w:rsidRPr="00B32209">
        <w:rPr>
          <w:rFonts w:asciiTheme="minorHAnsi" w:hAnsiTheme="minorHAnsi" w:cstheme="minorHAnsi"/>
        </w:rPr>
        <w:t>-</w:t>
      </w:r>
      <w:r w:rsidRPr="00B32209">
        <w:rPr>
          <w:rFonts w:asciiTheme="minorHAnsi" w:hAnsiTheme="minorHAnsi" w:cstheme="minorHAnsi"/>
        </w:rPr>
        <w:t>shirt), bat covering, conduct etc.</w:t>
      </w:r>
    </w:p>
    <w:p w:rsidR="00CE26E9" w:rsidRPr="00B32209" w:rsidRDefault="003E030A" w:rsidP="00B32209">
      <w:pPr>
        <w:pStyle w:val="Heading5"/>
        <w:jc w:val="center"/>
        <w:rPr>
          <w:rFonts w:asciiTheme="minorHAnsi" w:hAnsiTheme="minorHAnsi" w:cstheme="minorHAnsi"/>
          <w:sz w:val="28"/>
          <w:szCs w:val="28"/>
        </w:rPr>
      </w:pPr>
      <w:r w:rsidRPr="00B32209">
        <w:rPr>
          <w:rFonts w:asciiTheme="minorHAnsi" w:hAnsiTheme="minorHAnsi" w:cstheme="minorHAnsi"/>
          <w:sz w:val="28"/>
          <w:szCs w:val="28"/>
        </w:rPr>
        <w:lastRenderedPageBreak/>
        <w:t>KENDAL AND DISTRICT TABLE TENNIS LEAGUE</w:t>
      </w:r>
    </w:p>
    <w:p w:rsidR="00C130B5" w:rsidRDefault="00C130B5" w:rsidP="00B32209">
      <w:pPr>
        <w:pStyle w:val="Date"/>
        <w:jc w:val="right"/>
        <w:rPr>
          <w:rFonts w:asciiTheme="minorHAnsi" w:hAnsiTheme="minorHAnsi" w:cstheme="minorHAnsi"/>
          <w:sz w:val="28"/>
          <w:szCs w:val="28"/>
        </w:rPr>
      </w:pPr>
    </w:p>
    <w:p w:rsidR="003E030A" w:rsidRPr="00B32209" w:rsidRDefault="003E030A" w:rsidP="00B32209">
      <w:pPr>
        <w:pStyle w:val="Date"/>
        <w:jc w:val="right"/>
        <w:rPr>
          <w:rFonts w:asciiTheme="minorHAnsi" w:hAnsiTheme="minorHAnsi" w:cstheme="minorHAnsi"/>
          <w:sz w:val="28"/>
          <w:szCs w:val="28"/>
        </w:rPr>
      </w:pPr>
      <w:r w:rsidRPr="00B32209">
        <w:rPr>
          <w:rFonts w:asciiTheme="minorHAnsi" w:hAnsiTheme="minorHAnsi" w:cstheme="minorHAnsi"/>
          <w:sz w:val="28"/>
          <w:szCs w:val="28"/>
        </w:rPr>
        <w:t>December 2017</w:t>
      </w:r>
    </w:p>
    <w:p w:rsidR="003E030A" w:rsidRPr="00B32209" w:rsidRDefault="003E030A" w:rsidP="003E030A">
      <w:pPr>
        <w:jc w:val="right"/>
        <w:rPr>
          <w:rFonts w:asciiTheme="minorHAnsi" w:hAnsiTheme="minorHAnsi" w:cstheme="minorHAnsi"/>
          <w:sz w:val="28"/>
          <w:szCs w:val="28"/>
        </w:rPr>
      </w:pPr>
    </w:p>
    <w:p w:rsidR="003E030A" w:rsidRPr="00B32209" w:rsidRDefault="003E030A" w:rsidP="003E030A">
      <w:pPr>
        <w:jc w:val="right"/>
        <w:rPr>
          <w:rFonts w:asciiTheme="minorHAnsi" w:hAnsiTheme="minorHAnsi" w:cstheme="minorHAnsi"/>
          <w:sz w:val="28"/>
          <w:szCs w:val="28"/>
        </w:rPr>
      </w:pPr>
    </w:p>
    <w:p w:rsidR="003E030A" w:rsidRPr="00B32209" w:rsidRDefault="003E030A" w:rsidP="003E030A">
      <w:pPr>
        <w:jc w:val="right"/>
        <w:rPr>
          <w:rFonts w:asciiTheme="minorHAnsi" w:hAnsiTheme="minorHAnsi" w:cstheme="minorHAnsi"/>
          <w:sz w:val="28"/>
          <w:szCs w:val="28"/>
        </w:rPr>
      </w:pPr>
    </w:p>
    <w:p w:rsidR="003E030A" w:rsidRPr="00B32209" w:rsidRDefault="003E030A" w:rsidP="003E030A">
      <w:pPr>
        <w:jc w:val="right"/>
        <w:rPr>
          <w:rFonts w:asciiTheme="minorHAnsi" w:hAnsiTheme="minorHAnsi" w:cstheme="minorHAnsi"/>
          <w:sz w:val="28"/>
          <w:szCs w:val="28"/>
        </w:rPr>
      </w:pPr>
    </w:p>
    <w:p w:rsidR="00C130B5" w:rsidRDefault="00C130B5" w:rsidP="00525B2E">
      <w:pPr>
        <w:pStyle w:val="Heading6"/>
        <w:rPr>
          <w:rFonts w:asciiTheme="minorHAnsi" w:hAnsiTheme="minorHAnsi" w:cstheme="minorHAnsi"/>
          <w:sz w:val="28"/>
          <w:szCs w:val="28"/>
        </w:rPr>
      </w:pPr>
    </w:p>
    <w:p w:rsidR="003E030A" w:rsidRPr="00B32209" w:rsidRDefault="003E030A" w:rsidP="00525B2E">
      <w:pPr>
        <w:pStyle w:val="Heading6"/>
        <w:rPr>
          <w:rFonts w:asciiTheme="minorHAnsi" w:hAnsiTheme="minorHAnsi" w:cstheme="minorHAnsi"/>
          <w:sz w:val="28"/>
          <w:szCs w:val="28"/>
        </w:rPr>
      </w:pPr>
      <w:r w:rsidRPr="00B32209">
        <w:rPr>
          <w:rFonts w:asciiTheme="minorHAnsi" w:hAnsiTheme="minorHAnsi" w:cstheme="minorHAnsi"/>
          <w:sz w:val="28"/>
          <w:szCs w:val="28"/>
        </w:rPr>
        <w:t>Dear All</w:t>
      </w:r>
    </w:p>
    <w:p w:rsidR="003E030A" w:rsidRPr="00B32209" w:rsidRDefault="003E030A" w:rsidP="00525B2E">
      <w:pPr>
        <w:pStyle w:val="BodyText"/>
        <w:rPr>
          <w:rFonts w:asciiTheme="minorHAnsi" w:hAnsiTheme="minorHAnsi" w:cstheme="minorHAnsi"/>
          <w:sz w:val="28"/>
          <w:szCs w:val="28"/>
        </w:rPr>
      </w:pPr>
      <w:r w:rsidRPr="00B32209">
        <w:rPr>
          <w:rFonts w:asciiTheme="minorHAnsi" w:hAnsiTheme="minorHAnsi" w:cstheme="minorHAnsi"/>
          <w:sz w:val="28"/>
          <w:szCs w:val="28"/>
        </w:rPr>
        <w:t>This year’s Junior Tournament will be held at Kendal Leisure Centre on Friday 29</w:t>
      </w:r>
      <w:r w:rsidRPr="00B32209">
        <w:rPr>
          <w:rFonts w:asciiTheme="minorHAnsi" w:hAnsiTheme="minorHAnsi" w:cstheme="minorHAnsi"/>
          <w:sz w:val="28"/>
          <w:szCs w:val="28"/>
          <w:vertAlign w:val="superscript"/>
        </w:rPr>
        <w:t>th</w:t>
      </w:r>
      <w:r w:rsidRPr="00B32209">
        <w:rPr>
          <w:rFonts w:asciiTheme="minorHAnsi" w:hAnsiTheme="minorHAnsi" w:cstheme="minorHAnsi"/>
          <w:sz w:val="28"/>
          <w:szCs w:val="28"/>
        </w:rPr>
        <w:t xml:space="preserve"> December</w:t>
      </w:r>
      <w:r w:rsidR="00BB0EFD" w:rsidRPr="00B32209">
        <w:rPr>
          <w:rFonts w:asciiTheme="minorHAnsi" w:hAnsiTheme="minorHAnsi" w:cstheme="minorHAnsi"/>
          <w:sz w:val="28"/>
          <w:szCs w:val="28"/>
        </w:rPr>
        <w:t xml:space="preserve"> from 10.00 till 4.00.</w:t>
      </w:r>
    </w:p>
    <w:p w:rsidR="00BB0EFD" w:rsidRPr="00B32209" w:rsidRDefault="00BB0EFD" w:rsidP="00525B2E">
      <w:pPr>
        <w:pStyle w:val="BodyText"/>
        <w:rPr>
          <w:rFonts w:asciiTheme="minorHAnsi" w:hAnsiTheme="minorHAnsi" w:cstheme="minorHAnsi"/>
          <w:sz w:val="28"/>
          <w:szCs w:val="28"/>
        </w:rPr>
      </w:pPr>
      <w:r w:rsidRPr="00B32209">
        <w:rPr>
          <w:rFonts w:asciiTheme="minorHAnsi" w:hAnsiTheme="minorHAnsi" w:cstheme="minorHAnsi"/>
          <w:sz w:val="28"/>
          <w:szCs w:val="28"/>
        </w:rPr>
        <w:t>There will be a £5 entry fee payable with your entry. You must have been born on or after 1</w:t>
      </w:r>
      <w:r w:rsidRPr="00B32209">
        <w:rPr>
          <w:rFonts w:asciiTheme="minorHAnsi" w:hAnsiTheme="minorHAnsi" w:cstheme="minorHAnsi"/>
          <w:sz w:val="28"/>
          <w:szCs w:val="28"/>
          <w:vertAlign w:val="superscript"/>
        </w:rPr>
        <w:t>st</w:t>
      </w:r>
      <w:r w:rsidRPr="00B32209">
        <w:rPr>
          <w:rFonts w:asciiTheme="minorHAnsi" w:hAnsiTheme="minorHAnsi" w:cstheme="minorHAnsi"/>
          <w:sz w:val="28"/>
          <w:szCs w:val="28"/>
        </w:rPr>
        <w:t xml:space="preserve"> January 2003 to be eligible to play.</w:t>
      </w:r>
      <w:r w:rsidR="003818A6" w:rsidRPr="00B32209">
        <w:rPr>
          <w:rFonts w:asciiTheme="minorHAnsi" w:hAnsiTheme="minorHAnsi" w:cstheme="minorHAnsi"/>
          <w:sz w:val="28"/>
          <w:szCs w:val="28"/>
        </w:rPr>
        <w:t xml:space="preserve"> </w:t>
      </w:r>
      <w:r w:rsidR="003818A6" w:rsidRPr="00B32209">
        <w:rPr>
          <w:rFonts w:asciiTheme="minorHAnsi" w:hAnsiTheme="minorHAnsi" w:cstheme="minorHAnsi"/>
          <w:b/>
          <w:sz w:val="28"/>
          <w:szCs w:val="28"/>
        </w:rPr>
        <w:t xml:space="preserve">Entries MUST be received by Carol </w:t>
      </w:r>
      <w:proofErr w:type="spellStart"/>
      <w:r w:rsidR="003818A6" w:rsidRPr="00B32209">
        <w:rPr>
          <w:rFonts w:asciiTheme="minorHAnsi" w:hAnsiTheme="minorHAnsi" w:cstheme="minorHAnsi"/>
          <w:b/>
          <w:sz w:val="28"/>
          <w:szCs w:val="28"/>
        </w:rPr>
        <w:t>Catnach</w:t>
      </w:r>
      <w:proofErr w:type="spellEnd"/>
      <w:r w:rsidR="003818A6" w:rsidRPr="00B32209">
        <w:rPr>
          <w:rFonts w:asciiTheme="minorHAnsi" w:hAnsiTheme="minorHAnsi" w:cstheme="minorHAnsi"/>
          <w:b/>
          <w:sz w:val="28"/>
          <w:szCs w:val="28"/>
        </w:rPr>
        <w:t xml:space="preserve"> by Friday 22</w:t>
      </w:r>
      <w:r w:rsidR="003818A6" w:rsidRPr="00B32209">
        <w:rPr>
          <w:rFonts w:asciiTheme="minorHAnsi" w:hAnsiTheme="minorHAnsi" w:cstheme="minorHAnsi"/>
          <w:b/>
          <w:sz w:val="28"/>
          <w:szCs w:val="28"/>
          <w:vertAlign w:val="superscript"/>
        </w:rPr>
        <w:t>nd</w:t>
      </w:r>
      <w:r w:rsidR="003818A6" w:rsidRPr="00B32209">
        <w:rPr>
          <w:rFonts w:asciiTheme="minorHAnsi" w:hAnsiTheme="minorHAnsi" w:cstheme="minorHAnsi"/>
          <w:b/>
          <w:sz w:val="28"/>
          <w:szCs w:val="28"/>
        </w:rPr>
        <w:t xml:space="preserve"> December</w:t>
      </w:r>
      <w:r w:rsidR="003818A6" w:rsidRPr="00B32209">
        <w:rPr>
          <w:rFonts w:asciiTheme="minorHAnsi" w:hAnsiTheme="minorHAnsi" w:cstheme="minorHAnsi"/>
          <w:sz w:val="28"/>
          <w:szCs w:val="28"/>
        </w:rPr>
        <w:t xml:space="preserve"> or the entry will not be accepted.</w:t>
      </w:r>
    </w:p>
    <w:p w:rsidR="00BB0EFD" w:rsidRPr="00B32209" w:rsidRDefault="003818A6" w:rsidP="00525B2E">
      <w:pPr>
        <w:pStyle w:val="BodyText"/>
        <w:rPr>
          <w:rFonts w:asciiTheme="minorHAnsi" w:hAnsiTheme="minorHAnsi" w:cstheme="minorHAnsi"/>
          <w:sz w:val="28"/>
          <w:szCs w:val="28"/>
        </w:rPr>
      </w:pPr>
      <w:r w:rsidRPr="00B32209">
        <w:rPr>
          <w:rFonts w:asciiTheme="minorHAnsi" w:hAnsiTheme="minorHAnsi" w:cstheme="minorHAnsi"/>
          <w:sz w:val="28"/>
          <w:szCs w:val="28"/>
        </w:rPr>
        <w:t xml:space="preserve">This day has always been great fun and played in good spirit. </w:t>
      </w:r>
      <w:r w:rsidR="00BB0EFD" w:rsidRPr="00B32209">
        <w:rPr>
          <w:rFonts w:asciiTheme="minorHAnsi" w:hAnsiTheme="minorHAnsi" w:cstheme="minorHAnsi"/>
          <w:sz w:val="28"/>
          <w:szCs w:val="28"/>
        </w:rPr>
        <w:t xml:space="preserve">You can enter up to three events which gives you the opportunity to play lots of competitive table tennis. Please do not think you should not enter unless you are one of the League’s top players. Most of the singles events will be played on a round robin basis and the </w:t>
      </w:r>
      <w:proofErr w:type="spellStart"/>
      <w:r w:rsidR="00BB0EFD" w:rsidRPr="00B32209">
        <w:rPr>
          <w:rFonts w:asciiTheme="minorHAnsi" w:hAnsiTheme="minorHAnsi" w:cstheme="minorHAnsi"/>
          <w:sz w:val="28"/>
          <w:szCs w:val="28"/>
        </w:rPr>
        <w:t>Jugend</w:t>
      </w:r>
      <w:proofErr w:type="spellEnd"/>
      <w:r w:rsidR="00BB0EFD" w:rsidRPr="00B32209">
        <w:rPr>
          <w:rFonts w:asciiTheme="minorHAnsi" w:hAnsiTheme="minorHAnsi" w:cstheme="minorHAnsi"/>
          <w:sz w:val="28"/>
          <w:szCs w:val="28"/>
        </w:rPr>
        <w:t xml:space="preserve"> von Kendal event is a handicap event so you will get plenty of opportunity to play regardless of your standard. </w:t>
      </w:r>
    </w:p>
    <w:p w:rsidR="00BB0EFD" w:rsidRPr="00B32209" w:rsidRDefault="00BB0EFD" w:rsidP="00525B2E">
      <w:pPr>
        <w:pStyle w:val="BodyText"/>
        <w:rPr>
          <w:rFonts w:asciiTheme="minorHAnsi" w:hAnsiTheme="minorHAnsi" w:cstheme="minorHAnsi"/>
          <w:sz w:val="28"/>
          <w:szCs w:val="28"/>
        </w:rPr>
      </w:pPr>
      <w:r w:rsidRPr="00B32209">
        <w:rPr>
          <w:rFonts w:asciiTheme="minorHAnsi" w:hAnsiTheme="minorHAnsi" w:cstheme="minorHAnsi"/>
          <w:sz w:val="28"/>
          <w:szCs w:val="28"/>
        </w:rPr>
        <w:t xml:space="preserve">There will be awards for the winner and runner up in each event presented at the end of the day. </w:t>
      </w:r>
    </w:p>
    <w:p w:rsidR="003818A6" w:rsidRPr="00B32209" w:rsidRDefault="003818A6" w:rsidP="00525B2E">
      <w:pPr>
        <w:pStyle w:val="BodyText"/>
        <w:rPr>
          <w:rFonts w:asciiTheme="minorHAnsi" w:hAnsiTheme="minorHAnsi" w:cstheme="minorHAnsi"/>
          <w:sz w:val="28"/>
          <w:szCs w:val="28"/>
        </w:rPr>
      </w:pPr>
      <w:r w:rsidRPr="00B32209">
        <w:rPr>
          <w:rFonts w:asciiTheme="minorHAnsi" w:hAnsiTheme="minorHAnsi" w:cstheme="minorHAnsi"/>
          <w:sz w:val="28"/>
          <w:szCs w:val="28"/>
        </w:rPr>
        <w:t>We hope you will take this opportunity to enter and gain the benefit of some competitive table tennis. There is nothing like playing players of a similar or higher standard to improve your game.</w:t>
      </w:r>
    </w:p>
    <w:p w:rsidR="003818A6" w:rsidRPr="00B32209" w:rsidRDefault="003818A6" w:rsidP="00525B2E">
      <w:pPr>
        <w:pStyle w:val="BodyText"/>
        <w:rPr>
          <w:rFonts w:asciiTheme="minorHAnsi" w:hAnsiTheme="minorHAnsi" w:cstheme="minorHAnsi"/>
          <w:sz w:val="28"/>
          <w:szCs w:val="28"/>
        </w:rPr>
      </w:pPr>
      <w:r w:rsidRPr="00B32209">
        <w:rPr>
          <w:rFonts w:asciiTheme="minorHAnsi" w:hAnsiTheme="minorHAnsi" w:cstheme="minorHAnsi"/>
          <w:sz w:val="28"/>
          <w:szCs w:val="28"/>
        </w:rPr>
        <w:t>We look forward to seeing you then.</w:t>
      </w:r>
    </w:p>
    <w:p w:rsidR="00C130B5" w:rsidRDefault="00C130B5" w:rsidP="00525B2E">
      <w:pPr>
        <w:pStyle w:val="Heading7"/>
        <w:rPr>
          <w:rFonts w:ascii="Brush Script MT" w:hAnsi="Brush Script MT" w:cstheme="minorHAnsi"/>
          <w:i w:val="0"/>
          <w:sz w:val="40"/>
          <w:szCs w:val="40"/>
        </w:rPr>
      </w:pPr>
    </w:p>
    <w:p w:rsidR="003818A6" w:rsidRPr="00B32209" w:rsidRDefault="003818A6" w:rsidP="00525B2E">
      <w:pPr>
        <w:pStyle w:val="Heading7"/>
        <w:rPr>
          <w:rFonts w:asciiTheme="minorHAnsi" w:hAnsiTheme="minorHAnsi" w:cstheme="minorHAnsi"/>
          <w:sz w:val="28"/>
          <w:szCs w:val="28"/>
        </w:rPr>
      </w:pPr>
      <w:r w:rsidRPr="00B32209">
        <w:rPr>
          <w:rFonts w:ascii="Brush Script MT" w:hAnsi="Brush Script MT" w:cstheme="minorHAnsi"/>
          <w:i w:val="0"/>
          <w:sz w:val="40"/>
          <w:szCs w:val="40"/>
        </w:rPr>
        <w:t xml:space="preserve">Roger </w:t>
      </w:r>
      <w:proofErr w:type="spellStart"/>
      <w:r w:rsidRPr="00B32209">
        <w:rPr>
          <w:rFonts w:ascii="Brush Script MT" w:hAnsi="Brush Script MT" w:cstheme="minorHAnsi"/>
          <w:i w:val="0"/>
          <w:sz w:val="40"/>
          <w:szCs w:val="40"/>
        </w:rPr>
        <w:t>Pimblett</w:t>
      </w:r>
      <w:proofErr w:type="spellEnd"/>
      <w:r w:rsidRPr="00B32209">
        <w:rPr>
          <w:rFonts w:asciiTheme="minorHAnsi" w:hAnsiTheme="minorHAnsi" w:cstheme="minorHAnsi"/>
          <w:sz w:val="28"/>
          <w:szCs w:val="28"/>
        </w:rPr>
        <w:t xml:space="preserve"> – Junior Secretary</w:t>
      </w:r>
    </w:p>
    <w:p w:rsidR="003818A6" w:rsidRPr="00B32209" w:rsidRDefault="003818A6" w:rsidP="003E030A">
      <w:pPr>
        <w:rPr>
          <w:rFonts w:ascii="Brush Script MT" w:hAnsi="Brush Script MT" w:cstheme="minorHAnsi"/>
          <w:sz w:val="36"/>
          <w:szCs w:val="36"/>
        </w:rPr>
      </w:pPr>
      <w:r w:rsidRPr="00B32209">
        <w:rPr>
          <w:rFonts w:ascii="Brush Script MT" w:hAnsi="Brush Script MT" w:cstheme="minorHAnsi"/>
          <w:sz w:val="36"/>
          <w:szCs w:val="36"/>
        </w:rPr>
        <w:t xml:space="preserve">Carol </w:t>
      </w:r>
      <w:proofErr w:type="spellStart"/>
      <w:r w:rsidRPr="00B32209">
        <w:rPr>
          <w:rFonts w:ascii="Brush Script MT" w:hAnsi="Brush Script MT" w:cstheme="minorHAnsi"/>
          <w:sz w:val="36"/>
          <w:szCs w:val="36"/>
        </w:rPr>
        <w:t>Catnach</w:t>
      </w:r>
      <w:proofErr w:type="spellEnd"/>
    </w:p>
    <w:p w:rsidR="003818A6" w:rsidRPr="00B32209" w:rsidRDefault="003818A6" w:rsidP="003E030A">
      <w:pPr>
        <w:rPr>
          <w:rFonts w:asciiTheme="minorHAnsi" w:hAnsiTheme="minorHAnsi" w:cstheme="minorHAnsi"/>
          <w:sz w:val="28"/>
          <w:szCs w:val="28"/>
        </w:rPr>
      </w:pPr>
    </w:p>
    <w:p w:rsidR="003818A6" w:rsidRPr="00B32209" w:rsidRDefault="003818A6" w:rsidP="003E030A">
      <w:pPr>
        <w:rPr>
          <w:rFonts w:asciiTheme="minorHAnsi" w:hAnsiTheme="minorHAnsi" w:cstheme="minorHAnsi"/>
          <w:sz w:val="28"/>
          <w:szCs w:val="28"/>
        </w:rPr>
      </w:pPr>
    </w:p>
    <w:p w:rsidR="003818A6" w:rsidRPr="00B32209" w:rsidRDefault="003818A6" w:rsidP="003E030A">
      <w:pPr>
        <w:rPr>
          <w:rFonts w:asciiTheme="minorHAnsi" w:hAnsiTheme="minorHAnsi" w:cstheme="minorHAnsi"/>
          <w:sz w:val="28"/>
          <w:szCs w:val="28"/>
        </w:rPr>
      </w:pPr>
    </w:p>
    <w:sectPr w:rsidR="003818A6" w:rsidRPr="00B32209" w:rsidSect="00CE26E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704" w:rsidRDefault="00142704" w:rsidP="003E030A">
      <w:r>
        <w:separator/>
      </w:r>
    </w:p>
  </w:endnote>
  <w:endnote w:type="continuationSeparator" w:id="0">
    <w:p w:rsidR="00142704" w:rsidRDefault="00142704" w:rsidP="003E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30A" w:rsidRDefault="003E030A">
    <w:pPr>
      <w:pStyle w:val="Footer"/>
    </w:pPr>
  </w:p>
  <w:p w:rsidR="003E030A" w:rsidRDefault="003E030A">
    <w:pPr>
      <w:pStyle w:val="Footer"/>
    </w:pPr>
  </w:p>
  <w:p w:rsidR="003E030A" w:rsidRDefault="003E0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704" w:rsidRDefault="00142704" w:rsidP="003E030A">
      <w:r>
        <w:separator/>
      </w:r>
    </w:p>
  </w:footnote>
  <w:footnote w:type="continuationSeparator" w:id="0">
    <w:p w:rsidR="00142704" w:rsidRDefault="00142704" w:rsidP="003E0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DE5F71"/>
    <w:multiLevelType w:val="hybridMultilevel"/>
    <w:tmpl w:val="1DB06EFA"/>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 w15:restartNumberingAfterBreak="0">
    <w:nsid w:val="486753FD"/>
    <w:multiLevelType w:val="hybridMultilevel"/>
    <w:tmpl w:val="BF662A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6E9"/>
    <w:rsid w:val="00142704"/>
    <w:rsid w:val="003818A6"/>
    <w:rsid w:val="003B6146"/>
    <w:rsid w:val="003E030A"/>
    <w:rsid w:val="00525B2E"/>
    <w:rsid w:val="008777CE"/>
    <w:rsid w:val="00B32209"/>
    <w:rsid w:val="00BB0EFD"/>
    <w:rsid w:val="00C130B5"/>
    <w:rsid w:val="00CE26E9"/>
    <w:rsid w:val="00DD7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4A51"/>
  <w15:chartTrackingRefBased/>
  <w15:docId w15:val="{415C32C9-A722-4493-88C6-22EE5DA9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E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E26E9"/>
    <w:pPr>
      <w:keepNext/>
      <w:jc w:val="center"/>
      <w:outlineLvl w:val="0"/>
    </w:pPr>
    <w:rPr>
      <w:b/>
      <w:bCs/>
    </w:rPr>
  </w:style>
  <w:style w:type="paragraph" w:styleId="Heading2">
    <w:name w:val="heading 2"/>
    <w:basedOn w:val="Normal"/>
    <w:next w:val="Normal"/>
    <w:link w:val="Heading2Char"/>
    <w:uiPriority w:val="9"/>
    <w:unhideWhenUsed/>
    <w:qFormat/>
    <w:rsid w:val="00525B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525B2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25B2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525B2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6E9"/>
    <w:rPr>
      <w:rFonts w:ascii="Times New Roman" w:eastAsia="Times New Roman" w:hAnsi="Times New Roman" w:cs="Times New Roman"/>
      <w:b/>
      <w:bCs/>
      <w:sz w:val="24"/>
      <w:szCs w:val="24"/>
      <w:lang w:eastAsia="en-GB"/>
    </w:rPr>
  </w:style>
  <w:style w:type="table" w:styleId="TableGrid">
    <w:name w:val="Table Grid"/>
    <w:basedOn w:val="TableNormal"/>
    <w:uiPriority w:val="39"/>
    <w:rsid w:val="00CE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E26E9"/>
    <w:rPr>
      <w:rFonts w:ascii="Tahoma" w:hAnsi="Tahoma" w:cs="Tahoma"/>
      <w:sz w:val="16"/>
      <w:szCs w:val="16"/>
    </w:rPr>
  </w:style>
  <w:style w:type="character" w:customStyle="1" w:styleId="BalloonTextChar">
    <w:name w:val="Balloon Text Char"/>
    <w:basedOn w:val="DefaultParagraphFont"/>
    <w:link w:val="BalloonText"/>
    <w:semiHidden/>
    <w:rsid w:val="00CE26E9"/>
    <w:rPr>
      <w:rFonts w:ascii="Tahoma" w:eastAsia="Times New Roman" w:hAnsi="Tahoma" w:cs="Tahoma"/>
      <w:sz w:val="16"/>
      <w:szCs w:val="16"/>
      <w:lang w:eastAsia="en-GB"/>
    </w:rPr>
  </w:style>
  <w:style w:type="paragraph" w:styleId="Header">
    <w:name w:val="header"/>
    <w:basedOn w:val="Normal"/>
    <w:link w:val="HeaderChar"/>
    <w:uiPriority w:val="99"/>
    <w:unhideWhenUsed/>
    <w:rsid w:val="003E030A"/>
    <w:pPr>
      <w:tabs>
        <w:tab w:val="center" w:pos="4513"/>
        <w:tab w:val="right" w:pos="9026"/>
      </w:tabs>
    </w:pPr>
  </w:style>
  <w:style w:type="character" w:customStyle="1" w:styleId="HeaderChar">
    <w:name w:val="Header Char"/>
    <w:basedOn w:val="DefaultParagraphFont"/>
    <w:link w:val="Header"/>
    <w:uiPriority w:val="99"/>
    <w:rsid w:val="003E030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E030A"/>
    <w:pPr>
      <w:tabs>
        <w:tab w:val="center" w:pos="4513"/>
        <w:tab w:val="right" w:pos="9026"/>
      </w:tabs>
    </w:pPr>
  </w:style>
  <w:style w:type="character" w:customStyle="1" w:styleId="FooterChar">
    <w:name w:val="Footer Char"/>
    <w:basedOn w:val="DefaultParagraphFont"/>
    <w:link w:val="Footer"/>
    <w:uiPriority w:val="99"/>
    <w:rsid w:val="003E030A"/>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25B2E"/>
    <w:rPr>
      <w:rFonts w:asciiTheme="majorHAnsi" w:eastAsiaTheme="majorEastAsia" w:hAnsiTheme="majorHAnsi" w:cstheme="majorBidi"/>
      <w:color w:val="2F5496" w:themeColor="accent1" w:themeShade="BF"/>
      <w:sz w:val="26"/>
      <w:szCs w:val="26"/>
      <w:lang w:eastAsia="en-GB"/>
    </w:rPr>
  </w:style>
  <w:style w:type="character" w:customStyle="1" w:styleId="Heading5Char">
    <w:name w:val="Heading 5 Char"/>
    <w:basedOn w:val="DefaultParagraphFont"/>
    <w:link w:val="Heading5"/>
    <w:uiPriority w:val="9"/>
    <w:rsid w:val="00525B2E"/>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rsid w:val="00525B2E"/>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rsid w:val="00525B2E"/>
    <w:rPr>
      <w:rFonts w:asciiTheme="majorHAnsi" w:eastAsiaTheme="majorEastAsia" w:hAnsiTheme="majorHAnsi" w:cstheme="majorBidi"/>
      <w:i/>
      <w:iCs/>
      <w:color w:val="1F3763" w:themeColor="accent1" w:themeShade="7F"/>
      <w:sz w:val="24"/>
      <w:szCs w:val="24"/>
      <w:lang w:eastAsia="en-GB"/>
    </w:rPr>
  </w:style>
  <w:style w:type="paragraph" w:styleId="List2">
    <w:name w:val="List 2"/>
    <w:basedOn w:val="Normal"/>
    <w:uiPriority w:val="99"/>
    <w:unhideWhenUsed/>
    <w:rsid w:val="00525B2E"/>
    <w:pPr>
      <w:ind w:left="566" w:hanging="283"/>
      <w:contextualSpacing/>
    </w:pPr>
  </w:style>
  <w:style w:type="paragraph" w:styleId="Date">
    <w:name w:val="Date"/>
    <w:basedOn w:val="Normal"/>
    <w:next w:val="Normal"/>
    <w:link w:val="DateChar"/>
    <w:uiPriority w:val="99"/>
    <w:unhideWhenUsed/>
    <w:rsid w:val="00525B2E"/>
  </w:style>
  <w:style w:type="character" w:customStyle="1" w:styleId="DateChar">
    <w:name w:val="Date Char"/>
    <w:basedOn w:val="DefaultParagraphFont"/>
    <w:link w:val="Date"/>
    <w:uiPriority w:val="99"/>
    <w:rsid w:val="00525B2E"/>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525B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5B2E"/>
    <w:rPr>
      <w:rFonts w:asciiTheme="majorHAnsi" w:eastAsiaTheme="majorEastAsia" w:hAnsiTheme="majorHAnsi" w:cstheme="majorBidi"/>
      <w:spacing w:val="-10"/>
      <w:kern w:val="28"/>
      <w:sz w:val="56"/>
      <w:szCs w:val="56"/>
      <w:lang w:eastAsia="en-GB"/>
    </w:rPr>
  </w:style>
  <w:style w:type="paragraph" w:styleId="BodyText">
    <w:name w:val="Body Text"/>
    <w:basedOn w:val="Normal"/>
    <w:link w:val="BodyTextChar"/>
    <w:uiPriority w:val="99"/>
    <w:unhideWhenUsed/>
    <w:rsid w:val="00525B2E"/>
    <w:pPr>
      <w:spacing w:after="120"/>
    </w:pPr>
  </w:style>
  <w:style w:type="character" w:customStyle="1" w:styleId="BodyTextChar">
    <w:name w:val="Body Text Char"/>
    <w:basedOn w:val="DefaultParagraphFont"/>
    <w:link w:val="BodyText"/>
    <w:uiPriority w:val="99"/>
    <w:rsid w:val="00525B2E"/>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525B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25B2E"/>
    <w:rPr>
      <w:rFonts w:eastAsiaTheme="minorEastAsia"/>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4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2017-12-01T17:28:00Z</cp:lastPrinted>
  <dcterms:created xsi:type="dcterms:W3CDTF">2017-12-01T17:11:00Z</dcterms:created>
  <dcterms:modified xsi:type="dcterms:W3CDTF">2017-12-03T15:59:00Z</dcterms:modified>
</cp:coreProperties>
</file>