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07657E" w14:textId="77777777" w:rsidR="00936E07" w:rsidRDefault="00000000">
      <w:pPr>
        <w:spacing w:after="0" w:line="254" w:lineRule="auto"/>
        <w:ind w:left="0" w:right="2" w:firstLine="0"/>
        <w:jc w:val="center"/>
      </w:pPr>
      <w:r>
        <w:rPr>
          <w:sz w:val="28"/>
        </w:rPr>
        <w:t>Rules of The Isle of Wight Table Tennis Association September 2024</w:t>
      </w:r>
    </w:p>
    <w:p w14:paraId="1FCD7E73" w14:textId="77777777" w:rsidR="00936E07" w:rsidRDefault="00000000">
      <w:pPr>
        <w:spacing w:after="0" w:line="254" w:lineRule="auto"/>
        <w:ind w:left="0" w:firstLine="0"/>
        <w:jc w:val="left"/>
      </w:pPr>
      <w:r>
        <w:t xml:space="preserve"> </w:t>
      </w:r>
    </w:p>
    <w:p w14:paraId="2978B601" w14:textId="77777777" w:rsidR="00936E07" w:rsidRDefault="00000000">
      <w:pPr>
        <w:numPr>
          <w:ilvl w:val="0"/>
          <w:numId w:val="1"/>
        </w:numPr>
        <w:ind w:hanging="720"/>
      </w:pPr>
      <w:r>
        <w:t xml:space="preserve">Name </w:t>
      </w:r>
    </w:p>
    <w:p w14:paraId="16EB0EFF" w14:textId="77777777" w:rsidR="00936E07" w:rsidRDefault="00000000">
      <w:pPr>
        <w:spacing w:after="56" w:line="254" w:lineRule="auto"/>
        <w:ind w:left="360" w:firstLine="0"/>
        <w:jc w:val="left"/>
      </w:pPr>
      <w:r>
        <w:rPr>
          <w:sz w:val="16"/>
        </w:rPr>
        <w:t xml:space="preserve"> </w:t>
      </w:r>
    </w:p>
    <w:p w14:paraId="52AAFCD1" w14:textId="77777777" w:rsidR="00936E07" w:rsidRDefault="00000000">
      <w:pPr>
        <w:ind w:left="1075"/>
      </w:pPr>
      <w:r>
        <w:t xml:space="preserve">The Association shall be called the Isle of Wight Table Tennis Association until there is more than one League on the Island affiliated to the IWCTTA.  </w:t>
      </w:r>
    </w:p>
    <w:p w14:paraId="04B1AFE7" w14:textId="77777777" w:rsidR="00936E07" w:rsidRDefault="00000000">
      <w:pPr>
        <w:spacing w:after="0" w:line="254" w:lineRule="auto"/>
        <w:ind w:left="1080" w:firstLine="0"/>
        <w:jc w:val="left"/>
      </w:pPr>
      <w:r>
        <w:t xml:space="preserve"> </w:t>
      </w:r>
    </w:p>
    <w:p w14:paraId="2FB5D975" w14:textId="77777777" w:rsidR="00936E07" w:rsidRDefault="00000000">
      <w:pPr>
        <w:numPr>
          <w:ilvl w:val="0"/>
          <w:numId w:val="1"/>
        </w:numPr>
        <w:ind w:hanging="720"/>
      </w:pPr>
      <w:r>
        <w:t xml:space="preserve">Objects </w:t>
      </w:r>
    </w:p>
    <w:p w14:paraId="6E641B3E" w14:textId="77777777" w:rsidR="00936E07" w:rsidRDefault="00000000">
      <w:pPr>
        <w:spacing w:after="105" w:line="254" w:lineRule="auto"/>
        <w:ind w:left="360" w:firstLine="0"/>
        <w:jc w:val="left"/>
      </w:pPr>
      <w:r>
        <w:rPr>
          <w:sz w:val="12"/>
        </w:rPr>
        <w:t xml:space="preserve"> </w:t>
      </w:r>
    </w:p>
    <w:p w14:paraId="11760D24" w14:textId="77777777" w:rsidR="00936E07" w:rsidRDefault="00000000">
      <w:pPr>
        <w:numPr>
          <w:ilvl w:val="1"/>
          <w:numId w:val="1"/>
        </w:numPr>
        <w:ind w:hanging="540"/>
      </w:pPr>
      <w:r>
        <w:t xml:space="preserve">The Association shall be affiliated to the Isle of Wight County Table Tennis Association (IWCTTA) and to the English Table Tennis Association Ltd. (TTE).  </w:t>
      </w:r>
    </w:p>
    <w:p w14:paraId="78E2DC0A" w14:textId="77777777" w:rsidR="00936E07" w:rsidRDefault="00000000">
      <w:pPr>
        <w:spacing w:after="103" w:line="254" w:lineRule="auto"/>
        <w:ind w:left="1080" w:firstLine="0"/>
        <w:jc w:val="left"/>
      </w:pPr>
      <w:r>
        <w:rPr>
          <w:sz w:val="12"/>
        </w:rPr>
        <w:t xml:space="preserve">  </w:t>
      </w:r>
    </w:p>
    <w:p w14:paraId="32207427" w14:textId="77777777" w:rsidR="00936E07" w:rsidRDefault="00000000">
      <w:pPr>
        <w:numPr>
          <w:ilvl w:val="1"/>
          <w:numId w:val="1"/>
        </w:numPr>
        <w:ind w:hanging="540"/>
      </w:pPr>
      <w:r>
        <w:t xml:space="preserve">The objects of the Association shall be as follows: </w:t>
      </w:r>
    </w:p>
    <w:p w14:paraId="2214D436" w14:textId="77777777" w:rsidR="00936E07" w:rsidRDefault="00000000">
      <w:pPr>
        <w:spacing w:after="0" w:line="254" w:lineRule="auto"/>
        <w:ind w:left="0" w:firstLine="0"/>
        <w:jc w:val="left"/>
      </w:pPr>
      <w:r>
        <w:t xml:space="preserve"> </w:t>
      </w:r>
    </w:p>
    <w:p w14:paraId="141DDF81" w14:textId="77777777" w:rsidR="00936E07" w:rsidRDefault="00000000">
      <w:pPr>
        <w:numPr>
          <w:ilvl w:val="2"/>
          <w:numId w:val="1"/>
        </w:numPr>
        <w:ind w:hanging="720"/>
      </w:pPr>
      <w:r>
        <w:t xml:space="preserve">To act as the controlling and governing body for the game of table tennis on the Isle of Wight subject to any over-riding decisions of the IWCTTA or TTE. </w:t>
      </w:r>
    </w:p>
    <w:p w14:paraId="59142111" w14:textId="77777777" w:rsidR="00936E07" w:rsidRDefault="00000000">
      <w:pPr>
        <w:spacing w:after="56" w:line="254" w:lineRule="auto"/>
        <w:ind w:left="1800" w:firstLine="0"/>
        <w:jc w:val="left"/>
      </w:pPr>
      <w:r>
        <w:rPr>
          <w:sz w:val="16"/>
        </w:rPr>
        <w:t xml:space="preserve"> </w:t>
      </w:r>
    </w:p>
    <w:p w14:paraId="744574C5" w14:textId="77777777" w:rsidR="00936E07" w:rsidRDefault="00000000">
      <w:pPr>
        <w:numPr>
          <w:ilvl w:val="2"/>
          <w:numId w:val="1"/>
        </w:numPr>
        <w:ind w:hanging="720"/>
      </w:pPr>
      <w:r>
        <w:t xml:space="preserve">To assist and encourage the formation of table tennis competitions and clubs in the area and to promote the game in every possible way. </w:t>
      </w:r>
    </w:p>
    <w:p w14:paraId="279DA37A" w14:textId="77777777" w:rsidR="00936E07" w:rsidRDefault="00000000">
      <w:pPr>
        <w:spacing w:after="0" w:line="254" w:lineRule="auto"/>
        <w:ind w:left="0" w:firstLine="0"/>
        <w:jc w:val="left"/>
      </w:pPr>
      <w:r>
        <w:t xml:space="preserve"> </w:t>
      </w:r>
    </w:p>
    <w:p w14:paraId="6595472D" w14:textId="77777777" w:rsidR="00936E07" w:rsidRDefault="00000000">
      <w:pPr>
        <w:numPr>
          <w:ilvl w:val="0"/>
          <w:numId w:val="1"/>
        </w:numPr>
        <w:ind w:hanging="720"/>
      </w:pPr>
      <w:r>
        <w:t xml:space="preserve">Constitution </w:t>
      </w:r>
    </w:p>
    <w:p w14:paraId="2AD86A9B" w14:textId="77777777" w:rsidR="00936E07" w:rsidRDefault="00000000">
      <w:pPr>
        <w:spacing w:after="56" w:line="254" w:lineRule="auto"/>
        <w:ind w:left="360" w:firstLine="0"/>
        <w:jc w:val="left"/>
      </w:pPr>
      <w:r>
        <w:rPr>
          <w:sz w:val="16"/>
        </w:rPr>
        <w:t xml:space="preserve"> </w:t>
      </w:r>
    </w:p>
    <w:p w14:paraId="4B7E8D4E" w14:textId="77777777" w:rsidR="00936E07" w:rsidRDefault="00000000">
      <w:pPr>
        <w:ind w:left="1075"/>
      </w:pPr>
      <w:r>
        <w:t xml:space="preserve">The Association shall consist of duly elected Officers and affiliated clubs. Any club in the area that accepts the Rules of the Association and whose playing conditions are deemed acceptable by the Executive Committee may become an affiliated club.  </w:t>
      </w:r>
    </w:p>
    <w:p w14:paraId="50FFD0BC" w14:textId="77777777" w:rsidR="00936E07" w:rsidRDefault="00000000">
      <w:pPr>
        <w:spacing w:after="0" w:line="254" w:lineRule="auto"/>
        <w:ind w:left="0" w:firstLine="0"/>
        <w:jc w:val="left"/>
      </w:pPr>
      <w:r>
        <w:t xml:space="preserve"> </w:t>
      </w:r>
    </w:p>
    <w:p w14:paraId="00F7AF9E" w14:textId="77777777" w:rsidR="00936E07" w:rsidRDefault="00000000">
      <w:pPr>
        <w:numPr>
          <w:ilvl w:val="0"/>
          <w:numId w:val="1"/>
        </w:numPr>
        <w:ind w:hanging="720"/>
      </w:pPr>
      <w:r>
        <w:t xml:space="preserve">Officers  </w:t>
      </w:r>
    </w:p>
    <w:p w14:paraId="3918E26B" w14:textId="77777777" w:rsidR="00936E07" w:rsidRDefault="00000000">
      <w:pPr>
        <w:spacing w:after="59" w:line="254" w:lineRule="auto"/>
        <w:ind w:left="360" w:firstLine="0"/>
        <w:jc w:val="left"/>
      </w:pPr>
      <w:r>
        <w:rPr>
          <w:sz w:val="16"/>
        </w:rPr>
        <w:t xml:space="preserve"> </w:t>
      </w:r>
    </w:p>
    <w:p w14:paraId="0AB2E82F" w14:textId="77777777" w:rsidR="00936E07" w:rsidRDefault="00000000">
      <w:pPr>
        <w:numPr>
          <w:ilvl w:val="1"/>
          <w:numId w:val="1"/>
        </w:numPr>
        <w:ind w:hanging="540"/>
      </w:pPr>
      <w:r>
        <w:t xml:space="preserve">While there is only one League affiliated to the IWCTTA the administration of this association will be conducted together with that of the IWCTTA sharing officers and meeting as appropriate. </w:t>
      </w:r>
    </w:p>
    <w:p w14:paraId="0C8212B1" w14:textId="77777777" w:rsidR="00936E07" w:rsidRDefault="00000000">
      <w:pPr>
        <w:spacing w:after="57" w:line="254" w:lineRule="auto"/>
        <w:ind w:left="1080" w:firstLine="0"/>
        <w:jc w:val="left"/>
      </w:pPr>
      <w:r>
        <w:rPr>
          <w:sz w:val="16"/>
        </w:rPr>
        <w:t xml:space="preserve"> </w:t>
      </w:r>
    </w:p>
    <w:p w14:paraId="7513CBF1" w14:textId="77777777" w:rsidR="00936E07" w:rsidRDefault="00000000">
      <w:pPr>
        <w:numPr>
          <w:ilvl w:val="1"/>
          <w:numId w:val="1"/>
        </w:numPr>
        <w:ind w:hanging="540"/>
      </w:pPr>
      <w:r>
        <w:t xml:space="preserve">The Officers of the Association shall </w:t>
      </w:r>
      <w:proofErr w:type="gramStart"/>
      <w:r>
        <w:t>be:-</w:t>
      </w:r>
      <w:proofErr w:type="gramEnd"/>
      <w:r>
        <w:t xml:space="preserve"> President, Vice-President(s), Chairman, </w:t>
      </w:r>
      <w:proofErr w:type="spellStart"/>
      <w:r>
        <w:t>ViceChairman</w:t>
      </w:r>
      <w:proofErr w:type="spellEnd"/>
      <w:r>
        <w:t>, General Secretary, Treasurer, Minutes Secretary, Divisional League Secretary(</w:t>
      </w:r>
      <w:proofErr w:type="spellStart"/>
      <w:r>
        <w:t>ies</w:t>
      </w:r>
      <w:proofErr w:type="spellEnd"/>
      <w:r>
        <w:t>), Coaching Secretary, Tournament Organiser, Trophy Secretary, Press and Communications Officer.</w:t>
      </w:r>
      <w:r>
        <w:rPr>
          <w:vertAlign w:val="subscript"/>
        </w:rPr>
        <w:t xml:space="preserve"> </w:t>
      </w:r>
    </w:p>
    <w:p w14:paraId="1383CCDF" w14:textId="77777777" w:rsidR="00936E07" w:rsidRDefault="00000000">
      <w:pPr>
        <w:numPr>
          <w:ilvl w:val="1"/>
          <w:numId w:val="1"/>
        </w:numPr>
        <w:ind w:hanging="540"/>
      </w:pPr>
      <w:r>
        <w:t xml:space="preserve">The Officers shall be elected by the AGM and shall serve from the end of the meeting at which they are elected until the end of the Annual General Meeting following. They shall be eligible for re-election. </w:t>
      </w:r>
    </w:p>
    <w:p w14:paraId="42574547" w14:textId="77777777" w:rsidR="00936E07" w:rsidRDefault="00000000">
      <w:pPr>
        <w:spacing w:after="60" w:line="254" w:lineRule="auto"/>
        <w:ind w:left="0" w:firstLine="0"/>
        <w:jc w:val="left"/>
      </w:pPr>
      <w:r>
        <w:rPr>
          <w:sz w:val="16"/>
        </w:rPr>
        <w:t xml:space="preserve"> </w:t>
      </w:r>
    </w:p>
    <w:p w14:paraId="29098C76" w14:textId="77777777" w:rsidR="00936E07" w:rsidRDefault="00000000">
      <w:pPr>
        <w:numPr>
          <w:ilvl w:val="1"/>
          <w:numId w:val="1"/>
        </w:numPr>
        <w:ind w:hanging="540"/>
      </w:pPr>
      <w:r>
        <w:t xml:space="preserve">A casual vacancy may be filled by the Executive Committee. </w:t>
      </w:r>
    </w:p>
    <w:p w14:paraId="6E5E5245" w14:textId="77777777" w:rsidR="00936E07" w:rsidRDefault="00000000">
      <w:pPr>
        <w:spacing w:after="59" w:line="254" w:lineRule="auto"/>
        <w:ind w:left="0" w:firstLine="0"/>
        <w:jc w:val="left"/>
      </w:pPr>
      <w:r>
        <w:rPr>
          <w:sz w:val="16"/>
        </w:rPr>
        <w:t xml:space="preserve"> </w:t>
      </w:r>
    </w:p>
    <w:p w14:paraId="3387253E" w14:textId="77777777" w:rsidR="00936E07" w:rsidRDefault="00000000">
      <w:pPr>
        <w:numPr>
          <w:ilvl w:val="1"/>
          <w:numId w:val="1"/>
        </w:numPr>
        <w:ind w:hanging="540"/>
      </w:pPr>
      <w:r>
        <w:t xml:space="preserve">The AGM of the Association may confer the distinction of Life Vice-President for special or long service to the Association. Nominations shall be made only by the Executive Committee. The distinction shall confer the right to attend all General Meetings of the Association. </w:t>
      </w:r>
    </w:p>
    <w:p w14:paraId="62AC7EE2" w14:textId="77777777" w:rsidR="00936E07" w:rsidRDefault="00000000">
      <w:pPr>
        <w:spacing w:after="0" w:line="254" w:lineRule="auto"/>
        <w:ind w:left="0" w:firstLine="0"/>
        <w:jc w:val="left"/>
      </w:pPr>
      <w:r>
        <w:t xml:space="preserve"> </w:t>
      </w:r>
    </w:p>
    <w:p w14:paraId="0490C2E3" w14:textId="77777777" w:rsidR="00C80DE5" w:rsidRDefault="00C80DE5">
      <w:pPr>
        <w:suppressAutoHyphens w:val="0"/>
        <w:spacing w:after="160" w:line="276" w:lineRule="auto"/>
        <w:ind w:left="0" w:firstLine="0"/>
        <w:jc w:val="left"/>
      </w:pPr>
      <w:r>
        <w:br w:type="page"/>
      </w:r>
    </w:p>
    <w:p w14:paraId="0E8C8942" w14:textId="6C333BF9" w:rsidR="00936E07" w:rsidRDefault="00000000">
      <w:pPr>
        <w:numPr>
          <w:ilvl w:val="0"/>
          <w:numId w:val="1"/>
        </w:numPr>
        <w:ind w:hanging="720"/>
      </w:pPr>
      <w:r>
        <w:lastRenderedPageBreak/>
        <w:t xml:space="preserve">Management </w:t>
      </w:r>
    </w:p>
    <w:p w14:paraId="407A64B2" w14:textId="77777777" w:rsidR="00936E07" w:rsidRDefault="00000000">
      <w:pPr>
        <w:spacing w:after="59" w:line="254" w:lineRule="auto"/>
        <w:ind w:left="360" w:firstLine="0"/>
        <w:jc w:val="left"/>
      </w:pPr>
      <w:r>
        <w:rPr>
          <w:sz w:val="16"/>
        </w:rPr>
        <w:t xml:space="preserve"> </w:t>
      </w:r>
    </w:p>
    <w:p w14:paraId="3275D196" w14:textId="77777777" w:rsidR="00936E07" w:rsidRDefault="00000000">
      <w:pPr>
        <w:numPr>
          <w:ilvl w:val="1"/>
          <w:numId w:val="1"/>
        </w:numPr>
        <w:ind w:hanging="540"/>
      </w:pPr>
      <w:r>
        <w:t xml:space="preserve">The affairs of the Association shall be managed, subject to the control of the Annual General Meeting, by an Executive Committee consisting of the Officers and one representative from each affiliated club. </w:t>
      </w:r>
    </w:p>
    <w:p w14:paraId="6CF647EC" w14:textId="77777777" w:rsidR="00936E07" w:rsidRDefault="00000000">
      <w:pPr>
        <w:spacing w:after="0" w:line="254" w:lineRule="auto"/>
        <w:ind w:left="0" w:firstLine="0"/>
        <w:jc w:val="left"/>
      </w:pPr>
      <w:r>
        <w:t xml:space="preserve"> </w:t>
      </w:r>
    </w:p>
    <w:p w14:paraId="3F32202C" w14:textId="77777777" w:rsidR="00936E07" w:rsidRDefault="00000000">
      <w:pPr>
        <w:numPr>
          <w:ilvl w:val="1"/>
          <w:numId w:val="1"/>
        </w:numPr>
        <w:ind w:hanging="540"/>
      </w:pPr>
      <w:r>
        <w:t xml:space="preserve">The Executive Committee shall have the power to co-opt not more than three other members of the Association. Co-opted members shall have the power to vote. </w:t>
      </w:r>
    </w:p>
    <w:p w14:paraId="01090025" w14:textId="77777777" w:rsidR="00936E07" w:rsidRDefault="00000000">
      <w:pPr>
        <w:spacing w:after="105" w:line="254" w:lineRule="auto"/>
        <w:ind w:left="0" w:firstLine="0"/>
        <w:jc w:val="left"/>
      </w:pPr>
      <w:r>
        <w:rPr>
          <w:sz w:val="12"/>
        </w:rPr>
        <w:t xml:space="preserve"> </w:t>
      </w:r>
    </w:p>
    <w:p w14:paraId="51573BD8" w14:textId="77777777" w:rsidR="00936E07" w:rsidRDefault="00000000">
      <w:pPr>
        <w:numPr>
          <w:ilvl w:val="1"/>
          <w:numId w:val="1"/>
        </w:numPr>
        <w:ind w:hanging="540"/>
      </w:pPr>
      <w:r>
        <w:t xml:space="preserve">Notices convening meetings of the Executive Committee shall be sent to Committee members at least 14 days before the date of the meeting. </w:t>
      </w:r>
    </w:p>
    <w:p w14:paraId="1A9FB459" w14:textId="77777777" w:rsidR="00936E07" w:rsidRDefault="00000000">
      <w:pPr>
        <w:spacing w:after="0" w:line="254" w:lineRule="auto"/>
        <w:ind w:left="1080" w:firstLine="0"/>
        <w:jc w:val="left"/>
      </w:pPr>
      <w:r>
        <w:rPr>
          <w:sz w:val="16"/>
        </w:rPr>
        <w:t xml:space="preserve"> </w:t>
      </w:r>
    </w:p>
    <w:p w14:paraId="717C42DE" w14:textId="77777777" w:rsidR="00C80DE5" w:rsidRDefault="00000000" w:rsidP="00C80DE5">
      <w:pPr>
        <w:numPr>
          <w:ilvl w:val="1"/>
          <w:numId w:val="1"/>
        </w:numPr>
        <w:spacing w:after="0" w:line="254" w:lineRule="auto"/>
        <w:ind w:left="720"/>
        <w:jc w:val="left"/>
      </w:pPr>
      <w:r>
        <w:t xml:space="preserve">The quorum for the transaction of the business of the Executive Committee shall be four which must include at least two officers. </w:t>
      </w:r>
    </w:p>
    <w:p w14:paraId="471E3064" w14:textId="77777777" w:rsidR="00C80DE5" w:rsidRDefault="00C80DE5" w:rsidP="00C80DE5">
      <w:pPr>
        <w:pStyle w:val="ListParagraph"/>
      </w:pPr>
    </w:p>
    <w:p w14:paraId="0C4B0080" w14:textId="44905E3E" w:rsidR="00936E07" w:rsidRDefault="00000000" w:rsidP="00C80DE5">
      <w:pPr>
        <w:numPr>
          <w:ilvl w:val="1"/>
          <w:numId w:val="1"/>
        </w:numPr>
        <w:spacing w:after="0" w:line="254" w:lineRule="auto"/>
        <w:ind w:left="720"/>
        <w:jc w:val="left"/>
      </w:pPr>
      <w:r>
        <w:t xml:space="preserve">Every question at a meeting of the Executive Committee shall be determined by a simple majority of the votes of the members present and voting. Officers and Club Representatives shall each have one vote. In the case of equality of votes, the Chairman of the meeting shall have a second or casting vote. </w:t>
      </w:r>
    </w:p>
    <w:p w14:paraId="345EEE31" w14:textId="77777777" w:rsidR="00936E07" w:rsidRDefault="00000000">
      <w:pPr>
        <w:spacing w:after="59" w:line="254" w:lineRule="auto"/>
        <w:ind w:left="0" w:firstLine="0"/>
        <w:jc w:val="left"/>
      </w:pPr>
      <w:r>
        <w:rPr>
          <w:sz w:val="16"/>
        </w:rPr>
        <w:t xml:space="preserve"> </w:t>
      </w:r>
    </w:p>
    <w:p w14:paraId="38E4906A" w14:textId="77777777" w:rsidR="00936E07" w:rsidRDefault="00000000">
      <w:pPr>
        <w:numPr>
          <w:ilvl w:val="1"/>
          <w:numId w:val="2"/>
        </w:numPr>
        <w:ind w:hanging="360"/>
      </w:pPr>
      <w:r>
        <w:t xml:space="preserve">The Executive Committee may delegate any of its duties to sub-committees consisting of such persons as it thinks fit. Any sub-committee so formed shall, in the performance of its duties so delegated, conform to any regulations that may be imposed on it by the Executive Committee. Each sub-committee shall elect its own Chairman and Secretary where necessary, one of whom will be responsible for reporting to the Executive Committee. </w:t>
      </w:r>
    </w:p>
    <w:p w14:paraId="3384F858" w14:textId="77777777" w:rsidR="00936E07" w:rsidRDefault="00000000">
      <w:pPr>
        <w:spacing w:after="59" w:line="254" w:lineRule="auto"/>
        <w:ind w:left="0" w:firstLine="0"/>
        <w:jc w:val="left"/>
      </w:pPr>
      <w:r>
        <w:rPr>
          <w:sz w:val="16"/>
        </w:rPr>
        <w:t xml:space="preserve"> </w:t>
      </w:r>
    </w:p>
    <w:p w14:paraId="0F38068A" w14:textId="77777777" w:rsidR="00936E07" w:rsidRDefault="00000000">
      <w:pPr>
        <w:numPr>
          <w:ilvl w:val="1"/>
          <w:numId w:val="2"/>
        </w:numPr>
        <w:ind w:hanging="360"/>
      </w:pPr>
      <w:r>
        <w:t xml:space="preserve">Subject to the control of the Annual General Meeting the administration of the rules and regulations of the Association shall be vested solely in the Executive Committee which shall decide all matters relating to league matches, teams, closed competitions etc. as affecting the Association. The Executive Committee shall also decide any other questions falling within its jurisdiction and affecting the well-being of the game within the area covered by the Association. </w:t>
      </w:r>
    </w:p>
    <w:p w14:paraId="735F82F1" w14:textId="77777777" w:rsidR="00936E07" w:rsidRDefault="00000000">
      <w:pPr>
        <w:spacing w:after="0" w:line="254" w:lineRule="auto"/>
        <w:ind w:left="0" w:firstLine="0"/>
        <w:jc w:val="left"/>
      </w:pPr>
      <w:r>
        <w:t xml:space="preserve"> </w:t>
      </w:r>
    </w:p>
    <w:p w14:paraId="322F5B33" w14:textId="77777777" w:rsidR="00936E07" w:rsidRDefault="00000000">
      <w:pPr>
        <w:numPr>
          <w:ilvl w:val="0"/>
          <w:numId w:val="1"/>
        </w:numPr>
        <w:ind w:hanging="720"/>
      </w:pPr>
      <w:r>
        <w:t xml:space="preserve">Finance </w:t>
      </w:r>
    </w:p>
    <w:p w14:paraId="5DCA92E9" w14:textId="77777777" w:rsidR="00936E07" w:rsidRDefault="00000000">
      <w:pPr>
        <w:spacing w:after="59" w:line="254" w:lineRule="auto"/>
        <w:ind w:left="360" w:firstLine="0"/>
        <w:jc w:val="left"/>
      </w:pPr>
      <w:r>
        <w:rPr>
          <w:sz w:val="16"/>
        </w:rPr>
        <w:t xml:space="preserve"> </w:t>
      </w:r>
    </w:p>
    <w:p w14:paraId="3F72D740" w14:textId="77777777" w:rsidR="00936E07" w:rsidRDefault="00000000">
      <w:pPr>
        <w:numPr>
          <w:ilvl w:val="1"/>
          <w:numId w:val="1"/>
        </w:numPr>
        <w:ind w:hanging="540"/>
      </w:pPr>
      <w:r>
        <w:t xml:space="preserve">Each club shall pay an affiliation fee to the Association based on the number of teams and the number of players submitted to play in the league for the forthcoming season. The fees per team and player shall be determined by the AGM. Any fees required by the IWCTTA and TTE shall also be paid to the Association. </w:t>
      </w:r>
    </w:p>
    <w:p w14:paraId="33B88D97" w14:textId="77777777" w:rsidR="00936E07" w:rsidRDefault="00000000">
      <w:pPr>
        <w:spacing w:after="0" w:line="254" w:lineRule="auto"/>
        <w:ind w:left="1080" w:firstLine="0"/>
        <w:jc w:val="left"/>
      </w:pPr>
      <w:r>
        <w:rPr>
          <w:sz w:val="16"/>
        </w:rPr>
        <w:t xml:space="preserve"> </w:t>
      </w:r>
    </w:p>
    <w:p w14:paraId="4A1C9D71" w14:textId="77777777" w:rsidR="00936E07" w:rsidRDefault="00000000">
      <w:pPr>
        <w:spacing w:after="59" w:line="254" w:lineRule="auto"/>
        <w:ind w:left="0" w:firstLine="0"/>
        <w:jc w:val="left"/>
      </w:pPr>
      <w:r>
        <w:rPr>
          <w:sz w:val="16"/>
        </w:rPr>
        <w:t xml:space="preserve"> </w:t>
      </w:r>
    </w:p>
    <w:p w14:paraId="46D0CBBF" w14:textId="77777777" w:rsidR="00936E07" w:rsidRDefault="00000000">
      <w:pPr>
        <w:numPr>
          <w:ilvl w:val="1"/>
          <w:numId w:val="1"/>
        </w:numPr>
        <w:ind w:hanging="540"/>
      </w:pPr>
      <w:r>
        <w:t xml:space="preserve">No club will receive programmes nor be permitted to compete in the League until all fees have been paid. </w:t>
      </w:r>
    </w:p>
    <w:p w14:paraId="5325341B" w14:textId="77777777" w:rsidR="00936E07" w:rsidRDefault="00000000">
      <w:pPr>
        <w:spacing w:after="59" w:line="254" w:lineRule="auto"/>
        <w:ind w:left="0" w:firstLine="0"/>
        <w:jc w:val="left"/>
      </w:pPr>
      <w:r>
        <w:rPr>
          <w:sz w:val="16"/>
        </w:rPr>
        <w:t xml:space="preserve"> </w:t>
      </w:r>
    </w:p>
    <w:p w14:paraId="554CC1DB" w14:textId="77777777" w:rsidR="00936E07" w:rsidRDefault="00000000">
      <w:pPr>
        <w:numPr>
          <w:ilvl w:val="1"/>
          <w:numId w:val="1"/>
        </w:numPr>
        <w:ind w:hanging="540"/>
      </w:pPr>
      <w:r>
        <w:t xml:space="preserve">The funds of the Association shall be held at a bank or invested in a Building Society or other security approved by the Association. </w:t>
      </w:r>
    </w:p>
    <w:p w14:paraId="7CB5C46C" w14:textId="77777777" w:rsidR="00936E07" w:rsidRDefault="00000000">
      <w:pPr>
        <w:spacing w:after="0" w:line="254" w:lineRule="auto"/>
        <w:ind w:left="0" w:firstLine="0"/>
        <w:jc w:val="left"/>
      </w:pPr>
      <w:r>
        <w:t xml:space="preserve"> </w:t>
      </w:r>
    </w:p>
    <w:p w14:paraId="643D6994" w14:textId="77777777" w:rsidR="00936E07" w:rsidRDefault="00000000">
      <w:pPr>
        <w:numPr>
          <w:ilvl w:val="0"/>
          <w:numId w:val="1"/>
        </w:numPr>
        <w:ind w:hanging="720"/>
      </w:pPr>
      <w:r>
        <w:t xml:space="preserve">Annual General Meeting </w:t>
      </w:r>
    </w:p>
    <w:p w14:paraId="230846D5" w14:textId="77777777" w:rsidR="00936E07" w:rsidRDefault="00000000">
      <w:pPr>
        <w:spacing w:after="59" w:line="254" w:lineRule="auto"/>
        <w:ind w:left="360" w:firstLine="0"/>
        <w:jc w:val="left"/>
      </w:pPr>
      <w:r>
        <w:rPr>
          <w:sz w:val="16"/>
        </w:rPr>
        <w:t xml:space="preserve"> </w:t>
      </w:r>
    </w:p>
    <w:p w14:paraId="0F921AB8" w14:textId="77777777" w:rsidR="00936E07" w:rsidRDefault="00000000">
      <w:pPr>
        <w:numPr>
          <w:ilvl w:val="1"/>
          <w:numId w:val="1"/>
        </w:numPr>
        <w:ind w:hanging="540"/>
      </w:pPr>
      <w:r>
        <w:t xml:space="preserve">The Annual General Meeting shall be held in May, June or July. </w:t>
      </w:r>
    </w:p>
    <w:p w14:paraId="7317C74D" w14:textId="77777777" w:rsidR="00936E07" w:rsidRDefault="00000000">
      <w:pPr>
        <w:spacing w:after="60" w:line="254" w:lineRule="auto"/>
        <w:ind w:left="1080" w:firstLine="0"/>
        <w:jc w:val="left"/>
      </w:pPr>
      <w:r>
        <w:rPr>
          <w:sz w:val="16"/>
        </w:rPr>
        <w:t xml:space="preserve"> </w:t>
      </w:r>
    </w:p>
    <w:p w14:paraId="7245D998" w14:textId="77777777" w:rsidR="00936E07" w:rsidRDefault="00000000">
      <w:pPr>
        <w:numPr>
          <w:ilvl w:val="1"/>
          <w:numId w:val="1"/>
        </w:numPr>
        <w:ind w:hanging="540"/>
      </w:pPr>
      <w:r>
        <w:lastRenderedPageBreak/>
        <w:t xml:space="preserve">At least 28 </w:t>
      </w:r>
      <w:proofErr w:type="spellStart"/>
      <w:r>
        <w:t>days notice</w:t>
      </w:r>
      <w:proofErr w:type="spellEnd"/>
      <w:r>
        <w:t xml:space="preserve"> specifying the place and time shall be given to the President, </w:t>
      </w:r>
      <w:proofErr w:type="spellStart"/>
      <w:r>
        <w:t>VicePresidents</w:t>
      </w:r>
      <w:proofErr w:type="spellEnd"/>
      <w:r>
        <w:t xml:space="preserve">, Officers and affiliated clubs. </w:t>
      </w:r>
    </w:p>
    <w:p w14:paraId="7CB98989" w14:textId="77777777" w:rsidR="00936E07" w:rsidRDefault="00000000">
      <w:pPr>
        <w:spacing w:after="59" w:line="254" w:lineRule="auto"/>
        <w:ind w:left="0" w:firstLine="0"/>
        <w:jc w:val="left"/>
      </w:pPr>
      <w:r>
        <w:rPr>
          <w:sz w:val="16"/>
        </w:rPr>
        <w:t xml:space="preserve"> </w:t>
      </w:r>
    </w:p>
    <w:p w14:paraId="74DE4D92" w14:textId="77777777" w:rsidR="00936E07" w:rsidRDefault="00000000">
      <w:pPr>
        <w:numPr>
          <w:ilvl w:val="1"/>
          <w:numId w:val="1"/>
        </w:numPr>
        <w:ind w:hanging="540"/>
      </w:pPr>
      <w:r>
        <w:t xml:space="preserve">Attendance at the meeting shall be open to all members of affiliated clubs. </w:t>
      </w:r>
    </w:p>
    <w:p w14:paraId="0F52BD2C" w14:textId="77777777" w:rsidR="00936E07" w:rsidRDefault="00000000">
      <w:pPr>
        <w:spacing w:after="59" w:line="254" w:lineRule="auto"/>
        <w:ind w:left="0" w:firstLine="0"/>
        <w:jc w:val="left"/>
      </w:pPr>
      <w:r>
        <w:rPr>
          <w:sz w:val="16"/>
        </w:rPr>
        <w:t xml:space="preserve"> </w:t>
      </w:r>
    </w:p>
    <w:p w14:paraId="74300072" w14:textId="77777777" w:rsidR="00936E07" w:rsidRDefault="00000000">
      <w:pPr>
        <w:numPr>
          <w:ilvl w:val="1"/>
          <w:numId w:val="1"/>
        </w:numPr>
        <w:ind w:hanging="540"/>
      </w:pPr>
      <w:r>
        <w:t xml:space="preserve">The </w:t>
      </w:r>
      <w:proofErr w:type="gramStart"/>
      <w:r>
        <w:t>Agenda</w:t>
      </w:r>
      <w:proofErr w:type="gramEnd"/>
      <w:r>
        <w:t xml:space="preserve"> shall include: </w:t>
      </w:r>
    </w:p>
    <w:p w14:paraId="708E0FD8" w14:textId="77777777" w:rsidR="00936E07" w:rsidRDefault="00000000">
      <w:pPr>
        <w:numPr>
          <w:ilvl w:val="3"/>
          <w:numId w:val="3"/>
        </w:numPr>
      </w:pPr>
      <w:r>
        <w:t xml:space="preserve">Minutes of the previous AGM </w:t>
      </w:r>
    </w:p>
    <w:p w14:paraId="1502CA2E" w14:textId="77777777" w:rsidR="00936E07" w:rsidRDefault="00000000">
      <w:pPr>
        <w:numPr>
          <w:ilvl w:val="3"/>
          <w:numId w:val="3"/>
        </w:numPr>
      </w:pPr>
      <w:r>
        <w:t xml:space="preserve">Minutes of any SGM since the previous AGM </w:t>
      </w:r>
    </w:p>
    <w:p w14:paraId="2713122A" w14:textId="77777777" w:rsidR="00936E07" w:rsidRDefault="00000000">
      <w:pPr>
        <w:numPr>
          <w:ilvl w:val="3"/>
          <w:numId w:val="3"/>
        </w:numPr>
      </w:pPr>
      <w:r>
        <w:t xml:space="preserve">Report of the Executive Committee </w:t>
      </w:r>
    </w:p>
    <w:p w14:paraId="21ACABBA" w14:textId="77777777" w:rsidR="00936E07" w:rsidRDefault="00000000">
      <w:pPr>
        <w:numPr>
          <w:ilvl w:val="3"/>
          <w:numId w:val="3"/>
        </w:numPr>
      </w:pPr>
      <w:r>
        <w:t xml:space="preserve">Balance Sheet and Statement of Accounts </w:t>
      </w:r>
    </w:p>
    <w:p w14:paraId="7844C992" w14:textId="77777777" w:rsidR="00936E07" w:rsidRDefault="00000000">
      <w:pPr>
        <w:numPr>
          <w:ilvl w:val="3"/>
          <w:numId w:val="3"/>
        </w:numPr>
      </w:pPr>
      <w:r>
        <w:t xml:space="preserve">Determination of Fees  </w:t>
      </w:r>
    </w:p>
    <w:p w14:paraId="01F5DF6D" w14:textId="77777777" w:rsidR="00936E07" w:rsidRDefault="00000000">
      <w:pPr>
        <w:numPr>
          <w:ilvl w:val="3"/>
          <w:numId w:val="3"/>
        </w:numPr>
      </w:pPr>
      <w:r>
        <w:t xml:space="preserve">Propositions for alterations of Rules (if any) </w:t>
      </w:r>
    </w:p>
    <w:p w14:paraId="508915F7" w14:textId="77777777" w:rsidR="00936E07" w:rsidRDefault="00000000">
      <w:pPr>
        <w:numPr>
          <w:ilvl w:val="3"/>
          <w:numId w:val="3"/>
        </w:numPr>
      </w:pPr>
      <w:r>
        <w:t xml:space="preserve">Election of President (if required) </w:t>
      </w:r>
    </w:p>
    <w:p w14:paraId="361C7582" w14:textId="77777777" w:rsidR="00936E07" w:rsidRDefault="00000000">
      <w:pPr>
        <w:numPr>
          <w:ilvl w:val="3"/>
          <w:numId w:val="3"/>
        </w:numPr>
      </w:pPr>
      <w:r>
        <w:t xml:space="preserve">Election of Vice Presidents </w:t>
      </w:r>
      <w:proofErr w:type="gramStart"/>
      <w:r>
        <w:t>( if</w:t>
      </w:r>
      <w:proofErr w:type="gramEnd"/>
      <w:r>
        <w:t xml:space="preserve"> any) </w:t>
      </w:r>
    </w:p>
    <w:p w14:paraId="7CD4BF5C" w14:textId="77777777" w:rsidR="00936E07" w:rsidRDefault="00000000">
      <w:pPr>
        <w:numPr>
          <w:ilvl w:val="3"/>
          <w:numId w:val="3"/>
        </w:numPr>
      </w:pPr>
      <w:r>
        <w:t xml:space="preserve">Election of Officers </w:t>
      </w:r>
    </w:p>
    <w:p w14:paraId="08BE2309" w14:textId="77777777" w:rsidR="00936E07" w:rsidRDefault="00000000">
      <w:pPr>
        <w:numPr>
          <w:ilvl w:val="3"/>
          <w:numId w:val="3"/>
        </w:numPr>
      </w:pPr>
      <w:r>
        <w:t xml:space="preserve">Any other motion proposed and received by the General Secretary in writing not later than 28 days before the date of the AGM. </w:t>
      </w:r>
    </w:p>
    <w:p w14:paraId="0152D86E" w14:textId="77777777" w:rsidR="00936E07" w:rsidRDefault="00000000">
      <w:pPr>
        <w:spacing w:after="0" w:line="254" w:lineRule="auto"/>
        <w:ind w:left="1440" w:firstLine="0"/>
        <w:jc w:val="left"/>
      </w:pPr>
      <w:r>
        <w:t xml:space="preserve">  </w:t>
      </w:r>
    </w:p>
    <w:p w14:paraId="6245A45D" w14:textId="77777777" w:rsidR="00936E07" w:rsidRDefault="00000000">
      <w:pPr>
        <w:spacing w:after="59" w:line="254" w:lineRule="auto"/>
        <w:ind w:left="1440" w:firstLine="0"/>
        <w:jc w:val="left"/>
      </w:pPr>
      <w:r>
        <w:rPr>
          <w:sz w:val="16"/>
        </w:rPr>
        <w:t xml:space="preserve"> </w:t>
      </w:r>
    </w:p>
    <w:p w14:paraId="24BF6AAA" w14:textId="77777777" w:rsidR="00936E07" w:rsidRDefault="00000000">
      <w:pPr>
        <w:numPr>
          <w:ilvl w:val="1"/>
          <w:numId w:val="1"/>
        </w:numPr>
        <w:ind w:hanging="540"/>
      </w:pPr>
      <w:r>
        <w:t xml:space="preserve">Motions not included in the </w:t>
      </w:r>
      <w:proofErr w:type="gramStart"/>
      <w:r>
        <w:t>Agenda</w:t>
      </w:r>
      <w:proofErr w:type="gramEnd"/>
      <w:r>
        <w:t xml:space="preserve"> shall not be voted upon except with the permission of the Chairman. </w:t>
      </w:r>
    </w:p>
    <w:p w14:paraId="5E6BC9C2" w14:textId="77777777" w:rsidR="00936E07" w:rsidRDefault="00000000">
      <w:pPr>
        <w:spacing w:after="59" w:line="254" w:lineRule="auto"/>
        <w:ind w:left="1080" w:firstLine="0"/>
        <w:jc w:val="left"/>
      </w:pPr>
      <w:r>
        <w:rPr>
          <w:sz w:val="16"/>
        </w:rPr>
        <w:t xml:space="preserve"> </w:t>
      </w:r>
    </w:p>
    <w:p w14:paraId="6827F4AF" w14:textId="77777777" w:rsidR="00936E07" w:rsidRDefault="00000000">
      <w:pPr>
        <w:numPr>
          <w:ilvl w:val="1"/>
          <w:numId w:val="1"/>
        </w:numPr>
        <w:ind w:hanging="540"/>
      </w:pPr>
      <w:r>
        <w:t xml:space="preserve">All questions, on which a vote is taken at the AGM shall be decided by a simple majority of those present and voting. In the event of a tie the Chairman of the AGM shall have a casting vote, which may be a second vote. </w:t>
      </w:r>
    </w:p>
    <w:p w14:paraId="5FE2DC47" w14:textId="77777777" w:rsidR="00936E07" w:rsidRDefault="00000000">
      <w:pPr>
        <w:spacing w:after="0" w:line="254" w:lineRule="auto"/>
        <w:ind w:left="0" w:firstLine="0"/>
        <w:jc w:val="left"/>
      </w:pPr>
      <w:r>
        <w:t xml:space="preserve"> </w:t>
      </w:r>
    </w:p>
    <w:p w14:paraId="1D296F8E" w14:textId="77777777" w:rsidR="00936E07" w:rsidRDefault="00000000">
      <w:pPr>
        <w:numPr>
          <w:ilvl w:val="0"/>
          <w:numId w:val="1"/>
        </w:numPr>
        <w:ind w:hanging="720"/>
      </w:pPr>
      <w:r>
        <w:t xml:space="preserve">Special General Meeting </w:t>
      </w:r>
    </w:p>
    <w:p w14:paraId="59A9534E" w14:textId="77777777" w:rsidR="00936E07" w:rsidRDefault="00000000">
      <w:pPr>
        <w:spacing w:after="59" w:line="254" w:lineRule="auto"/>
        <w:ind w:left="360" w:firstLine="0"/>
        <w:jc w:val="left"/>
      </w:pPr>
      <w:r>
        <w:rPr>
          <w:sz w:val="16"/>
        </w:rPr>
        <w:t xml:space="preserve"> </w:t>
      </w:r>
    </w:p>
    <w:p w14:paraId="4FEDC46E" w14:textId="77777777" w:rsidR="00936E07" w:rsidRDefault="00000000">
      <w:pPr>
        <w:numPr>
          <w:ilvl w:val="1"/>
          <w:numId w:val="1"/>
        </w:numPr>
        <w:ind w:hanging="540"/>
      </w:pPr>
      <w:r>
        <w:t xml:space="preserve">A Special General Meeting shall be convened on a resolution of the Executive Committee or within four weeks of the receipt by the General Secretary of a resolution signed by representatives of at least three affiliated clubs. </w:t>
      </w:r>
    </w:p>
    <w:p w14:paraId="6F959BC8" w14:textId="77777777" w:rsidR="00936E07" w:rsidRDefault="00000000">
      <w:pPr>
        <w:spacing w:after="60" w:line="254" w:lineRule="auto"/>
        <w:ind w:left="1080" w:firstLine="0"/>
        <w:jc w:val="left"/>
      </w:pPr>
      <w:r>
        <w:rPr>
          <w:sz w:val="16"/>
        </w:rPr>
        <w:t xml:space="preserve"> </w:t>
      </w:r>
    </w:p>
    <w:p w14:paraId="5986301B" w14:textId="77777777" w:rsidR="00936E07" w:rsidRDefault="00000000">
      <w:pPr>
        <w:numPr>
          <w:ilvl w:val="1"/>
          <w:numId w:val="1"/>
        </w:numPr>
        <w:ind w:hanging="540"/>
      </w:pPr>
      <w:r>
        <w:t xml:space="preserve">Rule 7 shall apply except for 7.1 and 7.4 and that only seven </w:t>
      </w:r>
      <w:proofErr w:type="spellStart"/>
      <w:r>
        <w:t>days notice</w:t>
      </w:r>
      <w:proofErr w:type="spellEnd"/>
      <w:r>
        <w:t xml:space="preserve"> need be given (7.2). </w:t>
      </w:r>
    </w:p>
    <w:p w14:paraId="0BF05DBE" w14:textId="77777777" w:rsidR="00936E07" w:rsidRDefault="00000000">
      <w:pPr>
        <w:spacing w:after="59" w:line="254" w:lineRule="auto"/>
        <w:ind w:left="0" w:firstLine="0"/>
        <w:jc w:val="left"/>
      </w:pPr>
      <w:r>
        <w:rPr>
          <w:sz w:val="16"/>
        </w:rPr>
        <w:t xml:space="preserve"> </w:t>
      </w:r>
    </w:p>
    <w:p w14:paraId="1F490503" w14:textId="77777777" w:rsidR="00936E07" w:rsidRDefault="00000000">
      <w:pPr>
        <w:numPr>
          <w:ilvl w:val="1"/>
          <w:numId w:val="1"/>
        </w:numPr>
        <w:ind w:hanging="540"/>
      </w:pPr>
      <w:r>
        <w:t xml:space="preserve">A Special General Meeting shall have the same power of control of the Association as has the Annual General Meeting. </w:t>
      </w:r>
    </w:p>
    <w:p w14:paraId="4F520667" w14:textId="77777777" w:rsidR="00936E07" w:rsidRDefault="00000000">
      <w:pPr>
        <w:spacing w:after="0" w:line="254" w:lineRule="auto"/>
        <w:ind w:left="0" w:firstLine="0"/>
        <w:jc w:val="left"/>
      </w:pPr>
      <w:r>
        <w:t xml:space="preserve"> </w:t>
      </w:r>
    </w:p>
    <w:p w14:paraId="18CC6DBE" w14:textId="77777777" w:rsidR="00936E07" w:rsidRDefault="00000000">
      <w:pPr>
        <w:numPr>
          <w:ilvl w:val="0"/>
          <w:numId w:val="1"/>
        </w:numPr>
        <w:ind w:hanging="720"/>
      </w:pPr>
      <w:r>
        <w:t xml:space="preserve">Alteration of Rules </w:t>
      </w:r>
    </w:p>
    <w:p w14:paraId="759AE112" w14:textId="77777777" w:rsidR="00936E07" w:rsidRDefault="00000000">
      <w:pPr>
        <w:spacing w:after="59" w:line="254" w:lineRule="auto"/>
        <w:ind w:left="0" w:firstLine="0"/>
        <w:jc w:val="left"/>
      </w:pPr>
      <w:r>
        <w:rPr>
          <w:sz w:val="16"/>
        </w:rPr>
        <w:t xml:space="preserve"> </w:t>
      </w:r>
    </w:p>
    <w:p w14:paraId="51B96194" w14:textId="77777777" w:rsidR="00936E07" w:rsidRDefault="00000000">
      <w:pPr>
        <w:numPr>
          <w:ilvl w:val="1"/>
          <w:numId w:val="1"/>
        </w:numPr>
        <w:ind w:hanging="540"/>
      </w:pPr>
      <w:r>
        <w:t xml:space="preserve">These rules may be changed (by addition, alteration or deletion) only by an Annual General Meeting or a special General Meeting. </w:t>
      </w:r>
    </w:p>
    <w:p w14:paraId="4FE15649" w14:textId="77777777" w:rsidR="00936E07" w:rsidRDefault="00000000">
      <w:pPr>
        <w:spacing w:after="59" w:line="254" w:lineRule="auto"/>
        <w:ind w:left="1080" w:firstLine="0"/>
        <w:jc w:val="left"/>
      </w:pPr>
      <w:r>
        <w:rPr>
          <w:sz w:val="16"/>
        </w:rPr>
        <w:t xml:space="preserve"> </w:t>
      </w:r>
    </w:p>
    <w:p w14:paraId="12B82176" w14:textId="77777777" w:rsidR="00936E07" w:rsidRDefault="00000000">
      <w:pPr>
        <w:numPr>
          <w:ilvl w:val="1"/>
          <w:numId w:val="1"/>
        </w:numPr>
        <w:ind w:hanging="540"/>
      </w:pPr>
      <w:r>
        <w:t xml:space="preserve">Proposals for such changes to be considered by the next AGM must be submitted in writing to reach the General Secretary at least 28 days before the AGM or with the request for </w:t>
      </w:r>
      <w:proofErr w:type="gramStart"/>
      <w:r>
        <w:t>a</w:t>
      </w:r>
      <w:proofErr w:type="gramEnd"/>
      <w:r>
        <w:t xml:space="preserve"> SGM. </w:t>
      </w:r>
    </w:p>
    <w:p w14:paraId="3CE877C5" w14:textId="77777777" w:rsidR="00936E07" w:rsidRDefault="00000000">
      <w:pPr>
        <w:spacing w:after="59" w:line="254" w:lineRule="auto"/>
        <w:ind w:left="0" w:firstLine="0"/>
        <w:jc w:val="left"/>
      </w:pPr>
      <w:r>
        <w:rPr>
          <w:sz w:val="16"/>
        </w:rPr>
        <w:t xml:space="preserve"> </w:t>
      </w:r>
    </w:p>
    <w:p w14:paraId="3D479A7B" w14:textId="77777777" w:rsidR="00936E07" w:rsidRDefault="00000000">
      <w:pPr>
        <w:numPr>
          <w:ilvl w:val="1"/>
          <w:numId w:val="1"/>
        </w:numPr>
        <w:ind w:hanging="540"/>
      </w:pPr>
      <w:r>
        <w:t xml:space="preserve">All such proposed changes shall be circulated to those specified in 7.2 at least 14 days before the AGM or SGM. </w:t>
      </w:r>
    </w:p>
    <w:p w14:paraId="7EFE3952" w14:textId="77777777" w:rsidR="00936E07" w:rsidRDefault="00000000">
      <w:pPr>
        <w:spacing w:after="0" w:line="254" w:lineRule="auto"/>
        <w:ind w:left="0" w:firstLine="0"/>
        <w:jc w:val="left"/>
      </w:pPr>
      <w:r>
        <w:t xml:space="preserve"> </w:t>
      </w:r>
    </w:p>
    <w:p w14:paraId="79E9FA6B" w14:textId="77777777" w:rsidR="00936E07" w:rsidRDefault="00000000">
      <w:pPr>
        <w:numPr>
          <w:ilvl w:val="1"/>
          <w:numId w:val="1"/>
        </w:numPr>
        <w:ind w:hanging="540"/>
      </w:pPr>
      <w:r>
        <w:t xml:space="preserve">No resolution altering the Rules of the Association shall be declared carried unless at least two thirds of the total votes cast are in favour of that resolution. </w:t>
      </w:r>
    </w:p>
    <w:p w14:paraId="2038CFFC" w14:textId="77777777" w:rsidR="00936E07" w:rsidRDefault="00000000">
      <w:pPr>
        <w:spacing w:after="0" w:line="254" w:lineRule="auto"/>
        <w:ind w:left="0" w:firstLine="0"/>
        <w:jc w:val="left"/>
      </w:pPr>
      <w:r>
        <w:lastRenderedPageBreak/>
        <w:t xml:space="preserve"> </w:t>
      </w:r>
    </w:p>
    <w:p w14:paraId="3E8FCCCA" w14:textId="77777777" w:rsidR="00936E07" w:rsidRDefault="00000000">
      <w:pPr>
        <w:numPr>
          <w:ilvl w:val="0"/>
          <w:numId w:val="1"/>
        </w:numPr>
        <w:ind w:hanging="720"/>
      </w:pPr>
      <w:r>
        <w:t xml:space="preserve">Playing Regulations </w:t>
      </w:r>
    </w:p>
    <w:p w14:paraId="2DB03DD9" w14:textId="77777777" w:rsidR="00936E07" w:rsidRDefault="00000000">
      <w:pPr>
        <w:spacing w:after="56" w:line="254" w:lineRule="auto"/>
        <w:ind w:left="360" w:firstLine="0"/>
        <w:jc w:val="left"/>
      </w:pPr>
      <w:r>
        <w:rPr>
          <w:sz w:val="16"/>
        </w:rPr>
        <w:t xml:space="preserve"> </w:t>
      </w:r>
    </w:p>
    <w:p w14:paraId="5D4166DA" w14:textId="77777777" w:rsidR="00936E07" w:rsidRDefault="00000000">
      <w:pPr>
        <w:numPr>
          <w:ilvl w:val="1"/>
          <w:numId w:val="1"/>
        </w:numPr>
        <w:ind w:hanging="540"/>
      </w:pPr>
      <w:r>
        <w:t xml:space="preserve">All matches shall be played under the TTE Approved Laws of Table Tennis. </w:t>
      </w:r>
    </w:p>
    <w:p w14:paraId="31139BCD" w14:textId="77777777" w:rsidR="00936E07" w:rsidRDefault="00000000">
      <w:pPr>
        <w:spacing w:after="56" w:line="254" w:lineRule="auto"/>
        <w:ind w:left="1080" w:firstLine="0"/>
        <w:jc w:val="left"/>
      </w:pPr>
      <w:r>
        <w:rPr>
          <w:sz w:val="16"/>
        </w:rPr>
        <w:t xml:space="preserve"> </w:t>
      </w:r>
    </w:p>
    <w:p w14:paraId="584CE2CF" w14:textId="77777777" w:rsidR="00936E07" w:rsidRDefault="00000000">
      <w:pPr>
        <w:numPr>
          <w:ilvl w:val="1"/>
          <w:numId w:val="1"/>
        </w:numPr>
        <w:ind w:hanging="540"/>
      </w:pPr>
      <w:r>
        <w:t xml:space="preserve">Only TTE and IWTTA approved balls shall be used for all matches. A copy of current approved balls will be displayed on the IWCTTA Centre notice board. </w:t>
      </w:r>
    </w:p>
    <w:p w14:paraId="18A60927" w14:textId="77777777" w:rsidR="00936E07" w:rsidRDefault="00000000">
      <w:pPr>
        <w:spacing w:after="56" w:line="254" w:lineRule="auto"/>
        <w:ind w:left="1080" w:firstLine="0"/>
        <w:jc w:val="left"/>
      </w:pPr>
      <w:r>
        <w:rPr>
          <w:sz w:val="16"/>
        </w:rPr>
        <w:t xml:space="preserve"> </w:t>
      </w:r>
    </w:p>
    <w:p w14:paraId="34B9CA80" w14:textId="77777777" w:rsidR="00936E07" w:rsidRDefault="00000000">
      <w:pPr>
        <w:numPr>
          <w:ilvl w:val="1"/>
          <w:numId w:val="1"/>
        </w:numPr>
        <w:ind w:hanging="540"/>
      </w:pPr>
      <w:r>
        <w:t xml:space="preserve">The racket covering shall be of a brand and type currently authorised by the ITTF. A copy of current approved racket coverings will be displayed on the IWCTTA Centre notice board. </w:t>
      </w:r>
    </w:p>
    <w:p w14:paraId="569A6638" w14:textId="77777777" w:rsidR="00936E07" w:rsidRDefault="00000000">
      <w:pPr>
        <w:spacing w:after="56" w:line="254" w:lineRule="auto"/>
        <w:ind w:left="1080" w:firstLine="0"/>
        <w:jc w:val="left"/>
      </w:pPr>
      <w:r>
        <w:rPr>
          <w:sz w:val="16"/>
        </w:rPr>
        <w:t xml:space="preserve"> </w:t>
      </w:r>
    </w:p>
    <w:p w14:paraId="7C504463" w14:textId="77777777" w:rsidR="00936E07" w:rsidRDefault="00000000">
      <w:pPr>
        <w:numPr>
          <w:ilvl w:val="1"/>
          <w:numId w:val="1"/>
        </w:numPr>
        <w:ind w:hanging="540"/>
      </w:pPr>
      <w:r>
        <w:t xml:space="preserve">All matches shall be played in a competitive and sportsmanlike manner with no player acting in a way which could bring the sport into disrepute, including the use of offensive language. </w:t>
      </w:r>
    </w:p>
    <w:p w14:paraId="2E5C8633" w14:textId="77777777" w:rsidR="00936E07" w:rsidRDefault="00000000">
      <w:pPr>
        <w:spacing w:after="56" w:line="254" w:lineRule="auto"/>
        <w:ind w:left="1080" w:firstLine="0"/>
        <w:jc w:val="left"/>
      </w:pPr>
      <w:r>
        <w:rPr>
          <w:sz w:val="16"/>
        </w:rPr>
        <w:t xml:space="preserve"> </w:t>
      </w:r>
    </w:p>
    <w:p w14:paraId="2E950C4C" w14:textId="77777777" w:rsidR="00936E07" w:rsidRDefault="00000000">
      <w:pPr>
        <w:numPr>
          <w:ilvl w:val="1"/>
          <w:numId w:val="1"/>
        </w:numPr>
        <w:ind w:hanging="540"/>
      </w:pPr>
      <w:r>
        <w:t xml:space="preserve">Playing clothing, other than shoes and socks, shall be mainly of a uniform colour other than white. Part or </w:t>
      </w:r>
      <w:proofErr w:type="gramStart"/>
      <w:r>
        <w:t>all of</w:t>
      </w:r>
      <w:proofErr w:type="gramEnd"/>
      <w:r>
        <w:t xml:space="preserve"> the shirt collar and/or sleeves and marking along the side seams of a garment may be of a contrasting colour other than white. </w:t>
      </w:r>
      <w:proofErr w:type="gramStart"/>
      <w:r>
        <w:t>However</w:t>
      </w:r>
      <w:proofErr w:type="gramEnd"/>
      <w:r>
        <w:t xml:space="preserve"> in the event that the home team has given prior notice of their intention to provide yellow or orange balls for use in a particular match the preceding part of this rule shall apply as if the word ‘yellow’ or ‘orange’ has been substituted for ‘white’. </w:t>
      </w:r>
    </w:p>
    <w:p w14:paraId="27059B2C" w14:textId="77777777" w:rsidR="00936E07" w:rsidRDefault="00000000">
      <w:pPr>
        <w:spacing w:after="0" w:line="254" w:lineRule="auto"/>
        <w:ind w:left="1080" w:firstLine="0"/>
        <w:jc w:val="left"/>
      </w:pPr>
      <w:r>
        <w:rPr>
          <w:sz w:val="16"/>
        </w:rPr>
        <w:t xml:space="preserve"> </w:t>
      </w:r>
    </w:p>
    <w:p w14:paraId="1D1EBF7A" w14:textId="77777777" w:rsidR="00936E07" w:rsidRDefault="00000000">
      <w:pPr>
        <w:numPr>
          <w:ilvl w:val="1"/>
          <w:numId w:val="1"/>
        </w:numPr>
        <w:ind w:hanging="540"/>
      </w:pPr>
      <w:r>
        <w:t xml:space="preserve">Any markings and trimmings on a playing garment and any objects such as jewellery worn must not be such as to distract an opponent.  </w:t>
      </w:r>
    </w:p>
    <w:p w14:paraId="3FA472A7" w14:textId="77777777" w:rsidR="00936E07" w:rsidRDefault="00000000">
      <w:pPr>
        <w:spacing w:after="0" w:line="254" w:lineRule="auto"/>
        <w:ind w:left="1080" w:firstLine="0"/>
        <w:jc w:val="left"/>
      </w:pPr>
      <w:r>
        <w:t xml:space="preserve"> </w:t>
      </w:r>
    </w:p>
    <w:p w14:paraId="22CF4783" w14:textId="77777777" w:rsidR="00936E07" w:rsidRDefault="00000000">
      <w:pPr>
        <w:numPr>
          <w:ilvl w:val="0"/>
          <w:numId w:val="1"/>
        </w:numPr>
        <w:ind w:hanging="720"/>
      </w:pPr>
      <w:r>
        <w:t xml:space="preserve">Disciplinary Action </w:t>
      </w:r>
    </w:p>
    <w:p w14:paraId="04F73413" w14:textId="77777777" w:rsidR="00936E07" w:rsidRDefault="00000000">
      <w:pPr>
        <w:spacing w:after="56" w:line="254" w:lineRule="auto"/>
        <w:ind w:left="0" w:firstLine="0"/>
        <w:jc w:val="left"/>
      </w:pPr>
      <w:r>
        <w:rPr>
          <w:sz w:val="16"/>
        </w:rPr>
        <w:t xml:space="preserve"> </w:t>
      </w:r>
    </w:p>
    <w:p w14:paraId="1A957B52" w14:textId="77777777" w:rsidR="00936E07" w:rsidRDefault="00000000">
      <w:pPr>
        <w:ind w:left="1075"/>
      </w:pPr>
      <w:r>
        <w:t xml:space="preserve">Any member of any affiliated club whose conduct is inappropriate may be expelled or suspended from all or any Association activities by a decision of the Executive Committee. The member shall have the right of appeal in person against any such decision provided the General Secretary is given written notice of any such appeal within seven days of the notification of the decision. Further appeal to the County Committee may be made under the rules of the IWCTTA. </w:t>
      </w:r>
    </w:p>
    <w:p w14:paraId="73A8B807" w14:textId="77777777" w:rsidR="00936E07" w:rsidRDefault="00000000">
      <w:pPr>
        <w:spacing w:after="0" w:line="254" w:lineRule="auto"/>
        <w:ind w:left="0" w:firstLine="0"/>
        <w:jc w:val="left"/>
      </w:pPr>
      <w:r>
        <w:t xml:space="preserve"> </w:t>
      </w:r>
    </w:p>
    <w:p w14:paraId="2AA8CA13" w14:textId="77777777" w:rsidR="00936E07" w:rsidRDefault="00000000">
      <w:pPr>
        <w:numPr>
          <w:ilvl w:val="0"/>
          <w:numId w:val="1"/>
        </w:numPr>
        <w:ind w:hanging="720"/>
      </w:pPr>
      <w:r>
        <w:t xml:space="preserve">Child and (Vulnerable Adult) Protection </w:t>
      </w:r>
    </w:p>
    <w:p w14:paraId="285CF32D" w14:textId="77777777" w:rsidR="00936E07" w:rsidRDefault="00000000">
      <w:pPr>
        <w:spacing w:after="59" w:line="254" w:lineRule="auto"/>
        <w:ind w:left="360" w:firstLine="0"/>
        <w:jc w:val="left"/>
      </w:pPr>
      <w:r>
        <w:rPr>
          <w:sz w:val="16"/>
        </w:rPr>
        <w:t xml:space="preserve"> </w:t>
      </w:r>
    </w:p>
    <w:p w14:paraId="10E9C8A3" w14:textId="77777777" w:rsidR="00936E07" w:rsidRDefault="00000000">
      <w:pPr>
        <w:numPr>
          <w:ilvl w:val="1"/>
          <w:numId w:val="1"/>
        </w:numPr>
        <w:ind w:hanging="540"/>
      </w:pPr>
      <w:r>
        <w:t xml:space="preserve">The Association places a duty on: </w:t>
      </w:r>
    </w:p>
    <w:p w14:paraId="73C2CD09" w14:textId="77777777" w:rsidR="00936E07" w:rsidRDefault="00000000">
      <w:pPr>
        <w:spacing w:after="56" w:line="254" w:lineRule="auto"/>
        <w:ind w:left="1080" w:firstLine="0"/>
        <w:jc w:val="left"/>
      </w:pPr>
      <w:r>
        <w:rPr>
          <w:sz w:val="16"/>
        </w:rPr>
        <w:t xml:space="preserve"> </w:t>
      </w:r>
    </w:p>
    <w:p w14:paraId="1340B87A" w14:textId="77777777" w:rsidR="00936E07" w:rsidRDefault="00000000">
      <w:pPr>
        <w:numPr>
          <w:ilvl w:val="3"/>
          <w:numId w:val="4"/>
        </w:numPr>
        <w:ind w:left="1951" w:right="276" w:hanging="511"/>
      </w:pPr>
      <w:r>
        <w:t xml:space="preserve">All Association and Club Officials (but excluding </w:t>
      </w:r>
      <w:proofErr w:type="spellStart"/>
      <w:r>
        <w:t>Honary</w:t>
      </w:r>
      <w:proofErr w:type="spellEnd"/>
      <w:r>
        <w:t xml:space="preserve"> Officials who are no longer active in the administration or playing of the sport on the Isle of Wight) and on all team captains and </w:t>
      </w:r>
    </w:p>
    <w:p w14:paraId="34F1CA82" w14:textId="77777777" w:rsidR="00936E07" w:rsidRDefault="00000000">
      <w:pPr>
        <w:spacing w:after="56" w:line="254" w:lineRule="auto"/>
        <w:ind w:left="1440" w:firstLine="0"/>
        <w:jc w:val="left"/>
      </w:pPr>
      <w:r>
        <w:rPr>
          <w:sz w:val="16"/>
        </w:rPr>
        <w:t xml:space="preserve"> </w:t>
      </w:r>
    </w:p>
    <w:p w14:paraId="3AF29AD1" w14:textId="77777777" w:rsidR="00936E07" w:rsidRDefault="00000000">
      <w:pPr>
        <w:numPr>
          <w:ilvl w:val="3"/>
          <w:numId w:val="4"/>
        </w:numPr>
        <w:ind w:left="1951" w:right="276" w:hanging="511"/>
      </w:pPr>
      <w:r>
        <w:t xml:space="preserve">All other registered players to be fully aware of their responsibilities with regard          to child and vulnerable adult protection.  </w:t>
      </w:r>
    </w:p>
    <w:p w14:paraId="082A299B" w14:textId="77777777" w:rsidR="00936E07" w:rsidRDefault="00000000">
      <w:pPr>
        <w:spacing w:after="59" w:line="254" w:lineRule="auto"/>
        <w:ind w:left="3061" w:firstLine="0"/>
        <w:jc w:val="left"/>
      </w:pPr>
      <w:r>
        <w:rPr>
          <w:sz w:val="16"/>
        </w:rPr>
        <w:t xml:space="preserve"> </w:t>
      </w:r>
    </w:p>
    <w:p w14:paraId="548AE571" w14:textId="77777777" w:rsidR="00936E07" w:rsidRDefault="00000000">
      <w:pPr>
        <w:numPr>
          <w:ilvl w:val="1"/>
          <w:numId w:val="1"/>
        </w:numPr>
        <w:ind w:hanging="540"/>
      </w:pPr>
      <w:r>
        <w:t xml:space="preserve">A copy of the TTE Safeguarding Guidelines will be displayed on the IWCTTA Centre notice board. </w:t>
      </w:r>
    </w:p>
    <w:p w14:paraId="6F90FA7D" w14:textId="77777777" w:rsidR="00936E07" w:rsidRDefault="00000000">
      <w:pPr>
        <w:spacing w:after="0" w:line="254" w:lineRule="auto"/>
        <w:ind w:left="1080" w:firstLine="0"/>
        <w:jc w:val="left"/>
      </w:pPr>
      <w:r>
        <w:t xml:space="preserve"> </w:t>
      </w:r>
    </w:p>
    <w:p w14:paraId="27E67078" w14:textId="77777777" w:rsidR="00936E07" w:rsidRDefault="00000000">
      <w:pPr>
        <w:numPr>
          <w:ilvl w:val="0"/>
          <w:numId w:val="1"/>
        </w:numPr>
        <w:ind w:hanging="720"/>
      </w:pPr>
      <w:r>
        <w:t xml:space="preserve">Dissolution </w:t>
      </w:r>
    </w:p>
    <w:p w14:paraId="4E75642A" w14:textId="77777777" w:rsidR="00936E07" w:rsidRDefault="00000000">
      <w:pPr>
        <w:spacing w:after="56" w:line="254" w:lineRule="auto"/>
        <w:ind w:left="360" w:firstLine="0"/>
        <w:jc w:val="left"/>
      </w:pPr>
      <w:r>
        <w:rPr>
          <w:sz w:val="16"/>
        </w:rPr>
        <w:t xml:space="preserve"> </w:t>
      </w:r>
    </w:p>
    <w:p w14:paraId="08907E6C" w14:textId="77777777" w:rsidR="00936E07" w:rsidRDefault="00000000">
      <w:pPr>
        <w:numPr>
          <w:ilvl w:val="1"/>
          <w:numId w:val="1"/>
        </w:numPr>
        <w:ind w:hanging="540"/>
      </w:pPr>
      <w:r>
        <w:t xml:space="preserve">If at the Annual General Meeting of the Association a resolution be passed calling for the dissolution of the Association, the </w:t>
      </w:r>
      <w:proofErr w:type="gramStart"/>
      <w:r>
        <w:t>General  Secretary</w:t>
      </w:r>
      <w:proofErr w:type="gramEnd"/>
      <w:r>
        <w:t xml:space="preserve"> shall immediately convene a Special </w:t>
      </w:r>
      <w:r>
        <w:lastRenderedPageBreak/>
        <w:t xml:space="preserve">General Meeting of the Association to be held not less than one month thereafter to discuss and vote on the resolution. </w:t>
      </w:r>
    </w:p>
    <w:p w14:paraId="2A4E9C93" w14:textId="77777777" w:rsidR="00936E07" w:rsidRDefault="00000000">
      <w:pPr>
        <w:spacing w:after="56" w:line="254" w:lineRule="auto"/>
        <w:ind w:left="1260" w:firstLine="0"/>
        <w:jc w:val="left"/>
      </w:pPr>
      <w:r>
        <w:rPr>
          <w:sz w:val="16"/>
        </w:rPr>
        <w:t xml:space="preserve"> </w:t>
      </w:r>
    </w:p>
    <w:p w14:paraId="24D974BE" w14:textId="77777777" w:rsidR="00936E07" w:rsidRDefault="00000000">
      <w:pPr>
        <w:numPr>
          <w:ilvl w:val="1"/>
          <w:numId w:val="1"/>
        </w:numPr>
        <w:ind w:hanging="540"/>
      </w:pPr>
      <w:r>
        <w:t xml:space="preserve">If at that Special General Meeting the resolution is carried by at least two-thirds of the members present, the Executive Committee shall thereupon, or at such a date as shall have been specified in the resolution, proceed to realise the assets of the Association and discharge all the debts and liabilities of the Association. </w:t>
      </w:r>
    </w:p>
    <w:p w14:paraId="45605F7C" w14:textId="77777777" w:rsidR="00936E07" w:rsidRDefault="00000000">
      <w:pPr>
        <w:spacing w:after="56" w:line="254" w:lineRule="auto"/>
        <w:ind w:left="1260" w:firstLine="0"/>
        <w:jc w:val="left"/>
      </w:pPr>
      <w:r>
        <w:rPr>
          <w:sz w:val="16"/>
        </w:rPr>
        <w:t xml:space="preserve"> </w:t>
      </w:r>
    </w:p>
    <w:p w14:paraId="1D3BF64F" w14:textId="77777777" w:rsidR="00936E07" w:rsidRDefault="00000000">
      <w:pPr>
        <w:numPr>
          <w:ilvl w:val="1"/>
          <w:numId w:val="1"/>
        </w:numPr>
        <w:ind w:hanging="540"/>
      </w:pPr>
      <w:r>
        <w:t xml:space="preserve">After discharging all the debts and liabilities of the Association, the remaining asset shall be given or transferred to some other organisation having objects </w:t>
      </w:r>
      <w:proofErr w:type="gramStart"/>
      <w:r>
        <w:t>similar to</w:t>
      </w:r>
      <w:proofErr w:type="gramEnd"/>
      <w:r>
        <w:t xml:space="preserve"> those of the Association. </w:t>
      </w:r>
    </w:p>
    <w:p w14:paraId="2064FB82" w14:textId="77777777" w:rsidR="00936E07" w:rsidRDefault="00000000">
      <w:pPr>
        <w:spacing w:after="0" w:line="254" w:lineRule="auto"/>
        <w:ind w:left="0" w:firstLine="0"/>
        <w:jc w:val="left"/>
      </w:pPr>
      <w:r>
        <w:t xml:space="preserve"> </w:t>
      </w:r>
    </w:p>
    <w:p w14:paraId="5D1176A7" w14:textId="77777777" w:rsidR="00936E07" w:rsidRDefault="00000000">
      <w:pPr>
        <w:pStyle w:val="Heading1"/>
        <w:ind w:left="-5"/>
      </w:pPr>
      <w:r>
        <w:t xml:space="preserve">IWTTA League Rules </w:t>
      </w:r>
    </w:p>
    <w:p w14:paraId="0201C900" w14:textId="77777777" w:rsidR="00936E07" w:rsidRDefault="00000000">
      <w:pPr>
        <w:spacing w:after="0" w:line="254" w:lineRule="auto"/>
        <w:ind w:left="0" w:firstLine="0"/>
        <w:jc w:val="left"/>
      </w:pPr>
      <w:r>
        <w:t xml:space="preserve"> </w:t>
      </w:r>
    </w:p>
    <w:p w14:paraId="1988C0CC" w14:textId="77777777" w:rsidR="00936E07" w:rsidRDefault="00000000">
      <w:pPr>
        <w:numPr>
          <w:ilvl w:val="0"/>
          <w:numId w:val="5"/>
        </w:numPr>
        <w:ind w:hanging="480"/>
      </w:pPr>
      <w:r>
        <w:t xml:space="preserve">The Executive Committee shall determine the number of divisions of the League and shall allocate teams to divisions. </w:t>
      </w:r>
    </w:p>
    <w:p w14:paraId="2E5903A4" w14:textId="77777777" w:rsidR="00936E07" w:rsidRDefault="00000000">
      <w:pPr>
        <w:spacing w:after="56" w:line="254" w:lineRule="auto"/>
        <w:ind w:left="0" w:firstLine="0"/>
        <w:jc w:val="left"/>
      </w:pPr>
      <w:r>
        <w:rPr>
          <w:sz w:val="16"/>
        </w:rPr>
        <w:t xml:space="preserve"> </w:t>
      </w:r>
    </w:p>
    <w:p w14:paraId="27ED7788" w14:textId="77777777" w:rsidR="00936E07" w:rsidRDefault="00000000">
      <w:pPr>
        <w:numPr>
          <w:ilvl w:val="0"/>
          <w:numId w:val="5"/>
        </w:numPr>
        <w:ind w:hanging="480"/>
      </w:pPr>
      <w:r>
        <w:t xml:space="preserve">A team shall consist of at least three registered players nominated before the constitution of the League is decided each season. Every person playing in the League must be affiliated as a Player Member of TTE. Each team shall have a named captain whose name, address and contact number shall be provided to the Executive Committee. The registration of a player after the formation of the League for the season shall be permitted only with the approval of the Executive Committee. No player shall play in the League until after approval of his/her registration by the Executive Committee and receipt of the appropriate fee. No late registration will be accepted for a team with four or less of their matches to be played in the season. No player may be registered with more than one team at any time. </w:t>
      </w:r>
    </w:p>
    <w:p w14:paraId="5C0F64C9" w14:textId="77777777" w:rsidR="00936E07" w:rsidRDefault="00000000">
      <w:pPr>
        <w:spacing w:after="0" w:line="254" w:lineRule="auto"/>
        <w:ind w:left="0" w:firstLine="0"/>
        <w:jc w:val="left"/>
      </w:pPr>
      <w:r>
        <w:t xml:space="preserve"> </w:t>
      </w:r>
    </w:p>
    <w:p w14:paraId="559A5EB1" w14:textId="77777777" w:rsidR="00936E07" w:rsidRDefault="00000000">
      <w:pPr>
        <w:numPr>
          <w:ilvl w:val="0"/>
          <w:numId w:val="5"/>
        </w:numPr>
        <w:ind w:hanging="480"/>
      </w:pPr>
      <w:r>
        <w:t xml:space="preserve">Transfer of a player from one team to another after the formation of the League for the season shall be permitted only with the approval of the Executive Committee. A transfer form obtainable from the Divisional Secretary must be signed by the player and by the captain of each team involved and returned to the Divisional Secretary. The player shall not be eligible to play in the League until approval of the transfer by the Executive Committee. </w:t>
      </w:r>
    </w:p>
    <w:p w14:paraId="1E2F86D1" w14:textId="77777777" w:rsidR="00936E07" w:rsidRDefault="00936E07">
      <w:pPr>
        <w:pStyle w:val="ListParagraph"/>
      </w:pPr>
    </w:p>
    <w:p w14:paraId="43FE7597" w14:textId="77777777" w:rsidR="00C80DE5" w:rsidRDefault="00000000" w:rsidP="00C80DE5">
      <w:pPr>
        <w:numPr>
          <w:ilvl w:val="0"/>
          <w:numId w:val="5"/>
        </w:numPr>
        <w:ind w:hanging="480"/>
      </w:pPr>
      <w:r>
        <w:t xml:space="preserve">Teams can only play their registered players. If a team cannot fill three players, then they will play with two players. If they cannot raise a team the game is to be rescheduled. The new date should be agreed within two weeks of the postponed match and the home captain shall inform the divisional secretary of the new date. If the new date cannot be agreed, the committee will make the decision going forward. </w:t>
      </w:r>
    </w:p>
    <w:p w14:paraId="13F1FED8" w14:textId="77777777" w:rsidR="00C80DE5" w:rsidRDefault="00C80DE5" w:rsidP="00C80DE5">
      <w:pPr>
        <w:pStyle w:val="ListParagraph"/>
      </w:pPr>
    </w:p>
    <w:p w14:paraId="0D827C45" w14:textId="0DCA9CFF" w:rsidR="00C80DE5" w:rsidRDefault="00000000" w:rsidP="00C80DE5">
      <w:pPr>
        <w:numPr>
          <w:ilvl w:val="0"/>
          <w:numId w:val="5"/>
        </w:numPr>
        <w:spacing w:after="0" w:line="254" w:lineRule="auto"/>
        <w:ind w:left="360"/>
        <w:jc w:val="left"/>
      </w:pPr>
      <w:r>
        <w:t>E</w:t>
      </w:r>
      <w:r w:rsidR="009714E8">
        <w:t>very team shall</w:t>
      </w:r>
      <w:r>
        <w:t xml:space="preserve"> play </w:t>
      </w:r>
      <w:r w:rsidR="009714E8">
        <w:t>at least</w:t>
      </w:r>
      <w:r>
        <w:t xml:space="preserve"> home and away.  </w:t>
      </w:r>
    </w:p>
    <w:p w14:paraId="61E62CDE" w14:textId="77777777" w:rsidR="00C80DE5" w:rsidRDefault="00C80DE5" w:rsidP="00C80DE5">
      <w:pPr>
        <w:pStyle w:val="ListParagraph"/>
      </w:pPr>
    </w:p>
    <w:p w14:paraId="5A2B3BE4" w14:textId="77777777" w:rsidR="00C80DE5" w:rsidRDefault="00000000" w:rsidP="00C80DE5">
      <w:pPr>
        <w:numPr>
          <w:ilvl w:val="0"/>
          <w:numId w:val="5"/>
        </w:numPr>
        <w:spacing w:after="0" w:line="254" w:lineRule="auto"/>
        <w:ind w:left="360"/>
        <w:jc w:val="left"/>
      </w:pPr>
      <w:r>
        <w:t xml:space="preserve">Each match shall consist of nine </w:t>
      </w:r>
      <w:proofErr w:type="gramStart"/>
      <w:r>
        <w:t>singles</w:t>
      </w:r>
      <w:proofErr w:type="gramEnd"/>
      <w:r>
        <w:t xml:space="preserve"> and one doubles. Unless agreed otherwise before the start of the match, matches shall be played in the order on the match result sheet, which shall be determined by the Executive Committee before the start of the season. Three players shall play in the singles events and any registered members of the team may play in the doubles. Any team without enough players present to play in all ten events may be fined and any events not competed for may be awarded to the opposing team. Any team playing an ineligible player may forfeit all points gained by the ineligible player. Any player that wishes to leave a match early may play in individual events 1, 3 and 5 but may not play consecutive individual matches. </w:t>
      </w:r>
    </w:p>
    <w:p w14:paraId="47A590E4" w14:textId="77777777" w:rsidR="00C80DE5" w:rsidRDefault="00C80DE5" w:rsidP="00C80DE5">
      <w:pPr>
        <w:pStyle w:val="ListParagraph"/>
      </w:pPr>
    </w:p>
    <w:p w14:paraId="44E83DA2" w14:textId="77777777" w:rsidR="00C80DE5" w:rsidRDefault="00000000" w:rsidP="00C80DE5">
      <w:pPr>
        <w:numPr>
          <w:ilvl w:val="0"/>
          <w:numId w:val="5"/>
        </w:numPr>
        <w:spacing w:after="0" w:line="254" w:lineRule="auto"/>
        <w:ind w:left="360"/>
        <w:jc w:val="left"/>
      </w:pPr>
      <w:r>
        <w:t xml:space="preserve">Points are awarded one point for each event won. Ten points per match. </w:t>
      </w:r>
    </w:p>
    <w:p w14:paraId="1C915B87" w14:textId="77777777" w:rsidR="00C80DE5" w:rsidRDefault="00C80DE5" w:rsidP="00C80DE5">
      <w:pPr>
        <w:pStyle w:val="ListParagraph"/>
      </w:pPr>
    </w:p>
    <w:p w14:paraId="4841447A" w14:textId="24615435" w:rsidR="00936E07" w:rsidRDefault="00000000" w:rsidP="00C80DE5">
      <w:pPr>
        <w:numPr>
          <w:ilvl w:val="0"/>
          <w:numId w:val="5"/>
        </w:numPr>
        <w:spacing w:after="0" w:line="254" w:lineRule="auto"/>
        <w:ind w:left="360"/>
        <w:jc w:val="left"/>
      </w:pPr>
      <w:r>
        <w:t xml:space="preserve">Matches shall begin by 7.30pm.  </w:t>
      </w:r>
    </w:p>
    <w:p w14:paraId="0AECE66C" w14:textId="77777777" w:rsidR="00936E07" w:rsidRDefault="00000000">
      <w:pPr>
        <w:spacing w:after="59" w:line="254" w:lineRule="auto"/>
        <w:ind w:left="0" w:firstLine="0"/>
        <w:jc w:val="left"/>
      </w:pPr>
      <w:r>
        <w:rPr>
          <w:sz w:val="16"/>
        </w:rPr>
        <w:lastRenderedPageBreak/>
        <w:t xml:space="preserve"> </w:t>
      </w:r>
    </w:p>
    <w:p w14:paraId="04C41F8F" w14:textId="77777777" w:rsidR="00C80DE5" w:rsidRDefault="00000000" w:rsidP="00C80DE5">
      <w:pPr>
        <w:pStyle w:val="ListParagraph"/>
        <w:numPr>
          <w:ilvl w:val="0"/>
          <w:numId w:val="5"/>
        </w:numPr>
        <w:spacing w:after="0" w:line="254" w:lineRule="auto"/>
        <w:ind w:left="420"/>
        <w:jc w:val="left"/>
      </w:pPr>
      <w:r>
        <w:t xml:space="preserve">Umpiring of all matches shall be shared by both teams. </w:t>
      </w:r>
    </w:p>
    <w:p w14:paraId="72FB58CF" w14:textId="77777777" w:rsidR="00C80DE5" w:rsidRDefault="00C80DE5" w:rsidP="00C80DE5">
      <w:pPr>
        <w:pStyle w:val="ListParagraph"/>
      </w:pPr>
    </w:p>
    <w:p w14:paraId="5F81EF1C" w14:textId="77777777" w:rsidR="00C80DE5" w:rsidRDefault="00C80DE5" w:rsidP="00C80DE5">
      <w:pPr>
        <w:pStyle w:val="ListParagraph"/>
        <w:numPr>
          <w:ilvl w:val="0"/>
          <w:numId w:val="5"/>
        </w:numPr>
        <w:spacing w:after="105" w:line="254" w:lineRule="auto"/>
        <w:ind w:left="0"/>
        <w:jc w:val="left"/>
      </w:pPr>
      <w:r>
        <w:t xml:space="preserve"> One member of each team shall sign the completed match result sheet which shall be sent to the Divisional Match Secretary by the Monday following the match. Match results can also be sent by email or submitted via the Association’s website. Original match result sheets must however still be sent to the Divisional Match Secretary for confirmation.  </w:t>
      </w:r>
    </w:p>
    <w:p w14:paraId="16BF017B" w14:textId="77777777" w:rsidR="00C80DE5" w:rsidRDefault="00C80DE5" w:rsidP="00C80DE5">
      <w:pPr>
        <w:pStyle w:val="ListParagraph"/>
      </w:pPr>
    </w:p>
    <w:p w14:paraId="0CF1636A" w14:textId="77777777" w:rsidR="00C80DE5" w:rsidRDefault="00000000" w:rsidP="00C80DE5">
      <w:pPr>
        <w:pStyle w:val="ListParagraph"/>
        <w:numPr>
          <w:ilvl w:val="0"/>
          <w:numId w:val="5"/>
        </w:numPr>
        <w:spacing w:after="105" w:line="254" w:lineRule="auto"/>
        <w:ind w:left="0"/>
        <w:jc w:val="left"/>
      </w:pPr>
      <w:r>
        <w:t xml:space="preserve">Each team shall nominate its regular home night and matches shall be played on the home team’s chosen night unless mutually agreed otherwise. Any team requesting a rearranged match date and giving less than three </w:t>
      </w:r>
      <w:proofErr w:type="spellStart"/>
      <w:r>
        <w:t>days notice</w:t>
      </w:r>
      <w:proofErr w:type="spellEnd"/>
      <w:r>
        <w:t xml:space="preserve"> to the opposing team may have the match and points awarded to the other team. The Divisional Secretary must be notified of the postponement of any fixture no later than two days after the date the match was scheduled to be played. The </w:t>
      </w:r>
      <w:proofErr w:type="gramStart"/>
      <w:r>
        <w:t>Captains</w:t>
      </w:r>
      <w:proofErr w:type="gramEnd"/>
      <w:r>
        <w:t xml:space="preserve"> of both teams involved are equally responsible for notifying the Divisional Secretary of the postponement. Failure to do so may result in the points being awarded to the opposing team. If financial loss is incurred by the </w:t>
      </w:r>
      <w:proofErr w:type="spellStart"/>
      <w:r>
        <w:t>non offending</w:t>
      </w:r>
      <w:proofErr w:type="spellEnd"/>
      <w:r>
        <w:t xml:space="preserve"> club, application may be made to the Executive Committee for re-imbursement from the offending club. Every match shall be played within fourteen days or earlier of the date scheduled for the concluding matches of the season unless agreed with the League Secretary. The results from any match played after this date shall not be used in determining the league positions of teams or individual player averages and ratings for the season. </w:t>
      </w:r>
    </w:p>
    <w:p w14:paraId="6FAC6D14" w14:textId="77777777" w:rsidR="00C80DE5" w:rsidRDefault="00C80DE5" w:rsidP="00C80DE5">
      <w:pPr>
        <w:pStyle w:val="ListParagraph"/>
        <w:spacing w:after="105" w:line="254" w:lineRule="auto"/>
        <w:ind w:left="0" w:firstLine="0"/>
        <w:jc w:val="left"/>
      </w:pPr>
    </w:p>
    <w:p w14:paraId="1C687069" w14:textId="77777777" w:rsidR="00C80DE5" w:rsidRDefault="00C80DE5" w:rsidP="00C80DE5">
      <w:pPr>
        <w:pStyle w:val="ListParagraph"/>
        <w:numPr>
          <w:ilvl w:val="0"/>
          <w:numId w:val="5"/>
        </w:numPr>
        <w:spacing w:after="59" w:line="254" w:lineRule="auto"/>
        <w:ind w:left="0"/>
        <w:jc w:val="left"/>
      </w:pPr>
      <w:r>
        <w:t xml:space="preserve"> Any team withdrawing from the League after the start of the season, or a team which forfeits three matches in a </w:t>
      </w:r>
      <w:proofErr w:type="gramStart"/>
      <w:r>
        <w:t>season ,</w:t>
      </w:r>
      <w:proofErr w:type="gramEnd"/>
      <w:r>
        <w:t xml:space="preserve"> shall have its record expunged from the League records for that season and shall forfeit all fees paid, unless the Executive Committee decide otherwise. </w:t>
      </w:r>
    </w:p>
    <w:p w14:paraId="6DAD3845" w14:textId="77777777" w:rsidR="00C80DE5" w:rsidRDefault="00C80DE5" w:rsidP="00C80DE5">
      <w:pPr>
        <w:pStyle w:val="ListParagraph"/>
      </w:pPr>
    </w:p>
    <w:p w14:paraId="48EBD8F6" w14:textId="77777777" w:rsidR="00C80DE5" w:rsidRDefault="00000000" w:rsidP="00C80DE5">
      <w:pPr>
        <w:pStyle w:val="ListParagraph"/>
        <w:numPr>
          <w:ilvl w:val="0"/>
          <w:numId w:val="5"/>
        </w:numPr>
        <w:spacing w:after="59" w:line="254" w:lineRule="auto"/>
        <w:ind w:left="0"/>
        <w:jc w:val="left"/>
      </w:pPr>
      <w:r>
        <w:t xml:space="preserve">If teams tie with the same number of points at the end of the season their position shall be decided by matches won and if still equal by including only the matches between the tying teams. If still tied, an extra match(es) shall be played on neutral tables under the direction of the Executive Committee.  </w:t>
      </w:r>
    </w:p>
    <w:p w14:paraId="1AEF2C49" w14:textId="77777777" w:rsidR="00C80DE5" w:rsidRDefault="00C80DE5" w:rsidP="00C80DE5">
      <w:pPr>
        <w:pStyle w:val="ListParagraph"/>
      </w:pPr>
    </w:p>
    <w:p w14:paraId="371D4147" w14:textId="77777777" w:rsidR="00C80DE5" w:rsidRDefault="00000000" w:rsidP="00C80DE5">
      <w:pPr>
        <w:pStyle w:val="ListParagraph"/>
        <w:numPr>
          <w:ilvl w:val="0"/>
          <w:numId w:val="5"/>
        </w:numPr>
        <w:spacing w:after="0" w:line="254" w:lineRule="auto"/>
        <w:ind w:left="0"/>
        <w:jc w:val="left"/>
      </w:pPr>
      <w:r>
        <w:t xml:space="preserve">The team winning each </w:t>
      </w:r>
      <w:proofErr w:type="gramStart"/>
      <w:r>
        <w:t>division</w:t>
      </w:r>
      <w:proofErr w:type="gramEnd"/>
      <w:r>
        <w:t xml:space="preserve"> and the runners-up shall be presented with up to four awards by the Association. Additional awards may be purchased for other team members. Awards shall only be made to team members who have played in at least 20% of the matches played. A perpetual trophy for the Divisional winners will be presented but subsequently stored at the IWCTTA Centre. Any award for the best average results shall only be made to players who have played in at least 55% of games in that season. </w:t>
      </w:r>
    </w:p>
    <w:p w14:paraId="785E0CFE" w14:textId="77777777" w:rsidR="00C80DE5" w:rsidRDefault="00C80DE5" w:rsidP="00C80DE5">
      <w:pPr>
        <w:pStyle w:val="ListParagraph"/>
      </w:pPr>
    </w:p>
    <w:p w14:paraId="4528AAD0" w14:textId="3778FA0B" w:rsidR="00936E07" w:rsidRDefault="00000000" w:rsidP="00C80DE5">
      <w:pPr>
        <w:pStyle w:val="ListParagraph"/>
        <w:numPr>
          <w:ilvl w:val="0"/>
          <w:numId w:val="5"/>
        </w:numPr>
        <w:spacing w:after="0" w:line="254" w:lineRule="auto"/>
        <w:ind w:left="0"/>
        <w:jc w:val="left"/>
      </w:pPr>
      <w:r>
        <w:t xml:space="preserve">The top teams in the second and third divisions will be promoted to the division above. The teams finishing second will have the option of promotion to the division above as appropriate. </w:t>
      </w:r>
    </w:p>
    <w:p w14:paraId="442DD770" w14:textId="77777777" w:rsidR="00936E07" w:rsidRDefault="00000000">
      <w:pPr>
        <w:spacing w:after="0" w:line="254" w:lineRule="auto"/>
        <w:ind w:left="0" w:firstLine="0"/>
        <w:jc w:val="left"/>
      </w:pPr>
      <w:r>
        <w:t xml:space="preserve"> </w:t>
      </w:r>
    </w:p>
    <w:p w14:paraId="2DAEB06A" w14:textId="77777777" w:rsidR="00936E07" w:rsidRDefault="00936E07">
      <w:pPr>
        <w:spacing w:after="0" w:line="254" w:lineRule="auto"/>
        <w:ind w:left="0" w:firstLine="0"/>
        <w:jc w:val="left"/>
      </w:pPr>
    </w:p>
    <w:p w14:paraId="21B2AC59" w14:textId="77777777" w:rsidR="00936E07" w:rsidRDefault="00936E07">
      <w:pPr>
        <w:spacing w:after="0" w:line="254" w:lineRule="auto"/>
        <w:ind w:left="0" w:firstLine="0"/>
        <w:jc w:val="left"/>
      </w:pPr>
    </w:p>
    <w:p w14:paraId="5E8AA401" w14:textId="77777777" w:rsidR="00936E07" w:rsidRDefault="00936E07">
      <w:pPr>
        <w:spacing w:after="0" w:line="254" w:lineRule="auto"/>
        <w:ind w:left="0" w:firstLine="0"/>
        <w:jc w:val="left"/>
      </w:pPr>
    </w:p>
    <w:p w14:paraId="07C293C2" w14:textId="4A472A6C" w:rsidR="00C80DE5" w:rsidRDefault="00C80DE5">
      <w:pPr>
        <w:suppressAutoHyphens w:val="0"/>
        <w:spacing w:after="160" w:line="276" w:lineRule="auto"/>
        <w:ind w:left="0" w:firstLine="0"/>
        <w:jc w:val="left"/>
      </w:pPr>
      <w:r>
        <w:br w:type="page"/>
      </w:r>
    </w:p>
    <w:p w14:paraId="27334861" w14:textId="77777777" w:rsidR="00936E07" w:rsidRDefault="00936E07">
      <w:pPr>
        <w:spacing w:after="0" w:line="254" w:lineRule="auto"/>
        <w:ind w:left="0" w:firstLine="0"/>
        <w:jc w:val="left"/>
      </w:pPr>
    </w:p>
    <w:p w14:paraId="4EAB2156" w14:textId="77777777" w:rsidR="00936E07" w:rsidRDefault="00936E07">
      <w:pPr>
        <w:spacing w:after="0" w:line="254" w:lineRule="auto"/>
        <w:ind w:left="0" w:firstLine="0"/>
        <w:jc w:val="left"/>
      </w:pPr>
    </w:p>
    <w:p w14:paraId="162AD25C" w14:textId="77777777" w:rsidR="00936E07" w:rsidRDefault="00000000">
      <w:pPr>
        <w:pStyle w:val="Heading1"/>
        <w:ind w:left="-5"/>
      </w:pPr>
      <w:r>
        <w:t xml:space="preserve">Other Competitions </w:t>
      </w:r>
    </w:p>
    <w:p w14:paraId="03D4DF67" w14:textId="77777777" w:rsidR="00936E07" w:rsidRDefault="00000000">
      <w:pPr>
        <w:spacing w:after="0" w:line="254" w:lineRule="auto"/>
        <w:ind w:left="0" w:firstLine="0"/>
        <w:jc w:val="left"/>
      </w:pPr>
      <w:r>
        <w:t xml:space="preserve"> </w:t>
      </w:r>
    </w:p>
    <w:p w14:paraId="188B2CF1" w14:textId="77777777" w:rsidR="00936E07" w:rsidRDefault="00000000">
      <w:pPr>
        <w:numPr>
          <w:ilvl w:val="0"/>
          <w:numId w:val="6"/>
        </w:numPr>
        <w:ind w:hanging="360"/>
        <w:jc w:val="left"/>
      </w:pPr>
      <w:r>
        <w:t>The Executive Committee shall run other events as it decides annually.</w:t>
      </w:r>
    </w:p>
    <w:p w14:paraId="2E47C7B5" w14:textId="77777777" w:rsidR="00936E07" w:rsidRDefault="00936E07">
      <w:pPr>
        <w:ind w:left="360" w:firstLine="0"/>
        <w:jc w:val="left"/>
      </w:pPr>
    </w:p>
    <w:p w14:paraId="12C54066" w14:textId="2DA94127" w:rsidR="00936E07" w:rsidRDefault="00000000">
      <w:pPr>
        <w:numPr>
          <w:ilvl w:val="0"/>
          <w:numId w:val="6"/>
        </w:numPr>
        <w:ind w:hanging="360"/>
        <w:jc w:val="left"/>
      </w:pPr>
      <w:r>
        <w:t>Ent</w:t>
      </w:r>
      <w:r w:rsidR="009714E8">
        <w:t>ry</w:t>
      </w:r>
      <w:r>
        <w:t xml:space="preserve"> shall be open to all players on the following conditions: </w:t>
      </w:r>
    </w:p>
    <w:p w14:paraId="34445422" w14:textId="77777777" w:rsidR="00936E07" w:rsidRDefault="00936E07">
      <w:pPr>
        <w:ind w:left="360" w:firstLine="0"/>
        <w:jc w:val="left"/>
      </w:pPr>
    </w:p>
    <w:p w14:paraId="3C5C7657" w14:textId="77777777" w:rsidR="00936E07" w:rsidRDefault="00000000">
      <w:pPr>
        <w:pStyle w:val="ListParagraph"/>
        <w:numPr>
          <w:ilvl w:val="0"/>
          <w:numId w:val="7"/>
        </w:numPr>
        <w:jc w:val="left"/>
      </w:pPr>
      <w:r>
        <w:t xml:space="preserve">A player must be registered with the club affiliated to the Isle of Wight table tennis association. (IWTTA) and have competition play membership with table tennis England. </w:t>
      </w:r>
    </w:p>
    <w:p w14:paraId="4234C737" w14:textId="77777777" w:rsidR="00936E07" w:rsidRDefault="00936E07">
      <w:pPr>
        <w:pStyle w:val="ListParagraph"/>
        <w:ind w:firstLine="0"/>
        <w:jc w:val="left"/>
      </w:pPr>
    </w:p>
    <w:p w14:paraId="7DCB5A20" w14:textId="77777777" w:rsidR="00936E07" w:rsidRDefault="00000000">
      <w:pPr>
        <w:pStyle w:val="ListParagraph"/>
        <w:numPr>
          <w:ilvl w:val="0"/>
          <w:numId w:val="7"/>
        </w:numPr>
        <w:jc w:val="left"/>
      </w:pPr>
      <w:r>
        <w:t xml:space="preserve">A player must have played in one of the leagues administered by the IWTTA on four occasions within the season the competition was held. </w:t>
      </w:r>
    </w:p>
    <w:p w14:paraId="7D4D72F6" w14:textId="77777777" w:rsidR="00936E07" w:rsidRDefault="00936E07">
      <w:pPr>
        <w:pStyle w:val="ListParagraph"/>
      </w:pPr>
    </w:p>
    <w:p w14:paraId="1F403298" w14:textId="66E6605F" w:rsidR="00936E07" w:rsidRDefault="00000000">
      <w:pPr>
        <w:pStyle w:val="ListParagraph"/>
        <w:numPr>
          <w:ilvl w:val="0"/>
          <w:numId w:val="7"/>
        </w:numPr>
        <w:jc w:val="left"/>
      </w:pPr>
      <w:r>
        <w:t>Any player also registered within another league must have played in at least 25% of his/</w:t>
      </w:r>
      <w:proofErr w:type="spellStart"/>
      <w:r>
        <w:t>her’s</w:t>
      </w:r>
      <w:proofErr w:type="spellEnd"/>
      <w:r>
        <w:t xml:space="preserve"> teams IWTTA matches at the closing date of entries to be eli</w:t>
      </w:r>
      <w:r w:rsidR="009714E8">
        <w:t>gi</w:t>
      </w:r>
      <w:r>
        <w:t xml:space="preserve">ble to enter. </w:t>
      </w:r>
    </w:p>
    <w:p w14:paraId="7CE1A1FE" w14:textId="77777777" w:rsidR="00936E07" w:rsidRDefault="00936E07">
      <w:pPr>
        <w:pStyle w:val="ListParagraph"/>
      </w:pPr>
    </w:p>
    <w:p w14:paraId="771096FD" w14:textId="77777777" w:rsidR="00936E07" w:rsidRDefault="00000000">
      <w:pPr>
        <w:pStyle w:val="ListParagraph"/>
        <w:numPr>
          <w:ilvl w:val="0"/>
          <w:numId w:val="7"/>
        </w:numPr>
        <w:jc w:val="left"/>
      </w:pPr>
      <w:r>
        <w:t xml:space="preserve">The tournament organiser makes exceptionally permit entries from any players mentioned above who have not played four matches or 25% of their matches due to illness, injury or any other exceptional circumstances. </w:t>
      </w:r>
    </w:p>
    <w:p w14:paraId="527D62B8" w14:textId="77777777" w:rsidR="00936E07" w:rsidRDefault="00936E07">
      <w:pPr>
        <w:pStyle w:val="ListParagraph"/>
      </w:pPr>
    </w:p>
    <w:p w14:paraId="2F40FB98" w14:textId="77777777" w:rsidR="00936E07" w:rsidRDefault="00000000">
      <w:pPr>
        <w:pStyle w:val="ListParagraph"/>
        <w:numPr>
          <w:ilvl w:val="0"/>
          <w:numId w:val="7"/>
        </w:numPr>
        <w:jc w:val="left"/>
      </w:pPr>
      <w:r>
        <w:t xml:space="preserve">Events are also open to IOW residents’ junior players who are not registered within paragraph a, providing their entry is endorsed by a teacher, league official or a person of similar standing. </w:t>
      </w:r>
    </w:p>
    <w:p w14:paraId="6B00CC62" w14:textId="77777777" w:rsidR="00936E07" w:rsidRDefault="00936E07">
      <w:pPr>
        <w:pStyle w:val="ListParagraph"/>
        <w:ind w:firstLine="0"/>
        <w:jc w:val="left"/>
      </w:pPr>
    </w:p>
    <w:p w14:paraId="18ADC776" w14:textId="77777777" w:rsidR="00936E07" w:rsidRDefault="00000000">
      <w:pPr>
        <w:numPr>
          <w:ilvl w:val="0"/>
          <w:numId w:val="8"/>
        </w:numPr>
        <w:ind w:hanging="240"/>
      </w:pPr>
      <w:r>
        <w:rPr>
          <w:b/>
        </w:rPr>
        <w:t>Summer League</w:t>
      </w:r>
      <w:r>
        <w:t xml:space="preserve"> (Columbia Trophy)  </w:t>
      </w:r>
    </w:p>
    <w:p w14:paraId="5DC9B715" w14:textId="77777777" w:rsidR="00936E07" w:rsidRDefault="00000000">
      <w:r>
        <w:t xml:space="preserve">This will comprise teams of 2 players playing 2 singles each and a </w:t>
      </w:r>
      <w:proofErr w:type="gramStart"/>
      <w:r>
        <w:t>doubles</w:t>
      </w:r>
      <w:proofErr w:type="gramEnd"/>
      <w:r>
        <w:t xml:space="preserve"> - </w:t>
      </w:r>
      <w:proofErr w:type="spellStart"/>
      <w:r>
        <w:t>BvX</w:t>
      </w:r>
      <w:proofErr w:type="spellEnd"/>
      <w:r>
        <w:t xml:space="preserve">, AvY, </w:t>
      </w:r>
      <w:proofErr w:type="spellStart"/>
      <w:r>
        <w:t>BvY</w:t>
      </w:r>
      <w:proofErr w:type="spellEnd"/>
      <w:r>
        <w:t xml:space="preserve">, </w:t>
      </w:r>
      <w:proofErr w:type="spellStart"/>
      <w:r>
        <w:t>AvX</w:t>
      </w:r>
      <w:proofErr w:type="spellEnd"/>
      <w:r>
        <w:t xml:space="preserve">, </w:t>
      </w:r>
      <w:proofErr w:type="spellStart"/>
      <w:r>
        <w:t>ABvXY</w:t>
      </w:r>
      <w:proofErr w:type="spellEnd"/>
      <w:r>
        <w:t xml:space="preserve">. This is a handicap league with the lower rated players in each match receiving a handicap based on the Association rating system for each match. </w:t>
      </w:r>
    </w:p>
    <w:p w14:paraId="1E8189D5" w14:textId="77777777" w:rsidR="00936E07" w:rsidRDefault="00000000">
      <w:r>
        <w:t xml:space="preserve">Reserves are permissible providing they have not already played for another team. Please provide 24 </w:t>
      </w:r>
      <w:proofErr w:type="spellStart"/>
      <w:r>
        <w:t>hours notice</w:t>
      </w:r>
      <w:proofErr w:type="spellEnd"/>
      <w:r>
        <w:t xml:space="preserve"> so that the correct handicaps can be arranged. </w:t>
      </w:r>
    </w:p>
    <w:p w14:paraId="6A9164C0" w14:textId="77777777" w:rsidR="00936E07" w:rsidRDefault="00000000">
      <w:pPr>
        <w:spacing w:after="0" w:line="254" w:lineRule="auto"/>
        <w:ind w:left="360" w:firstLine="0"/>
        <w:jc w:val="left"/>
      </w:pPr>
      <w:r>
        <w:t xml:space="preserve"> </w:t>
      </w:r>
    </w:p>
    <w:p w14:paraId="66D318AD" w14:textId="77777777" w:rsidR="00936E07" w:rsidRDefault="00000000">
      <w:pPr>
        <w:numPr>
          <w:ilvl w:val="0"/>
          <w:numId w:val="8"/>
        </w:numPr>
        <w:spacing w:line="254" w:lineRule="auto"/>
        <w:ind w:hanging="240"/>
      </w:pPr>
      <w:r>
        <w:rPr>
          <w:b/>
        </w:rPr>
        <w:t>Handicap Team Event</w:t>
      </w:r>
      <w:r>
        <w:t xml:space="preserve"> (Knowles Cup). </w:t>
      </w:r>
    </w:p>
    <w:p w14:paraId="4B669983" w14:textId="77777777" w:rsidR="00936E07" w:rsidRDefault="00000000">
      <w:r>
        <w:t xml:space="preserve">This is a handicap knockout tournament for a team of 3 players playing up to 9 singles in each round. Depending upon the number of entries there will be dedicated weeks in the fixture programme for the first two rounds. The lower rated players in each match receiving a handicap based on the Association rating system for each match. The latest available rating will be used for each round as defined in rule 5 above. </w:t>
      </w:r>
    </w:p>
    <w:p w14:paraId="3A1C0950" w14:textId="77777777" w:rsidR="00936E07" w:rsidRDefault="00000000">
      <w:pPr>
        <w:spacing w:after="0" w:line="235" w:lineRule="auto"/>
        <w:ind w:left="355" w:right="1191"/>
        <w:jc w:val="left"/>
      </w:pPr>
      <w:r>
        <w:t xml:space="preserve">The matches are to be played at the home teams venue and normal match night unless </w:t>
      </w:r>
      <w:proofErr w:type="gramStart"/>
      <w:r>
        <w:t>agreed  otherwise</w:t>
      </w:r>
      <w:proofErr w:type="gramEnd"/>
      <w:r>
        <w:t xml:space="preserve">, with matches starting no later than 7.30pm.  Any registered team member can play in each round. </w:t>
      </w:r>
    </w:p>
    <w:p w14:paraId="609E09EB" w14:textId="77777777" w:rsidR="00936E07" w:rsidRDefault="00000000">
      <w:pPr>
        <w:spacing w:after="0" w:line="254" w:lineRule="auto"/>
        <w:ind w:left="0" w:firstLine="0"/>
        <w:jc w:val="left"/>
      </w:pPr>
      <w:r>
        <w:t xml:space="preserve"> </w:t>
      </w:r>
    </w:p>
    <w:p w14:paraId="29EF5DA1" w14:textId="77777777" w:rsidR="00936E07" w:rsidRDefault="00000000">
      <w:pPr>
        <w:numPr>
          <w:ilvl w:val="0"/>
          <w:numId w:val="8"/>
        </w:numPr>
        <w:ind w:hanging="240"/>
      </w:pPr>
      <w:r>
        <w:rPr>
          <w:b/>
        </w:rPr>
        <w:t>Handicap Singles</w:t>
      </w:r>
      <w:r>
        <w:t xml:space="preserve"> (Gordon Burns Trophy) </w:t>
      </w:r>
    </w:p>
    <w:p w14:paraId="5EE7BA7C" w14:textId="77777777" w:rsidR="00936E07" w:rsidRDefault="00000000">
      <w:pPr>
        <w:ind w:right="433"/>
      </w:pPr>
      <w:r>
        <w:t xml:space="preserve">This is a handicap tournament open to both league and recreational members, with the </w:t>
      </w:r>
      <w:proofErr w:type="gramStart"/>
      <w:r>
        <w:t>lower  players</w:t>
      </w:r>
      <w:proofErr w:type="gramEnd"/>
      <w:r>
        <w:t xml:space="preserve"> in each game receiving a handicap based on the Association rating system. </w:t>
      </w:r>
    </w:p>
    <w:p w14:paraId="7AEA0E72" w14:textId="77777777" w:rsidR="00936E07" w:rsidRDefault="00000000">
      <w:pPr>
        <w:spacing w:after="33"/>
      </w:pPr>
      <w:r>
        <w:t xml:space="preserve">The first round is played in groups, the size of each group depending upon the number </w:t>
      </w:r>
      <w:proofErr w:type="gramStart"/>
      <w:r>
        <w:t>of  entries</w:t>
      </w:r>
      <w:proofErr w:type="gramEnd"/>
      <w:r>
        <w:t xml:space="preserve">. </w:t>
      </w:r>
    </w:p>
    <w:p w14:paraId="00391EBC" w14:textId="77777777" w:rsidR="00936E07" w:rsidRDefault="00000000">
      <w:pPr>
        <w:ind w:right="2336"/>
      </w:pPr>
      <w:r>
        <w:t xml:space="preserve">Players not qualifying for the next round may be entered into a ‘plate’ event. The lower rated player has the choice of who serves first. </w:t>
      </w:r>
    </w:p>
    <w:p w14:paraId="2A5CB464" w14:textId="77777777" w:rsidR="00936E07" w:rsidRDefault="00000000">
      <w:pPr>
        <w:spacing w:after="0" w:line="254" w:lineRule="auto"/>
        <w:ind w:left="360" w:firstLine="0"/>
        <w:jc w:val="left"/>
      </w:pPr>
      <w:r>
        <w:t xml:space="preserve"> </w:t>
      </w:r>
    </w:p>
    <w:p w14:paraId="41812C9B" w14:textId="77777777" w:rsidR="00936E07" w:rsidRDefault="00000000">
      <w:pPr>
        <w:numPr>
          <w:ilvl w:val="0"/>
          <w:numId w:val="8"/>
        </w:numPr>
        <w:ind w:hanging="240"/>
      </w:pPr>
      <w:r>
        <w:rPr>
          <w:b/>
        </w:rPr>
        <w:t>Handicap Doubles</w:t>
      </w:r>
      <w:r>
        <w:t xml:space="preserve"> </w:t>
      </w:r>
      <w:proofErr w:type="gramStart"/>
      <w:r>
        <w:t>( County</w:t>
      </w:r>
      <w:proofErr w:type="gramEnd"/>
      <w:r>
        <w:t xml:space="preserve"> Press Sponsored). </w:t>
      </w:r>
    </w:p>
    <w:p w14:paraId="13991B17" w14:textId="77777777" w:rsidR="00936E07" w:rsidRDefault="00000000">
      <w:r>
        <w:t xml:space="preserve">This is a handicap event with the lower rated pair in each game receiving a handicap based on </w:t>
      </w:r>
      <w:proofErr w:type="gramStart"/>
      <w:r>
        <w:t>the  Association</w:t>
      </w:r>
      <w:proofErr w:type="gramEnd"/>
      <w:r>
        <w:t xml:space="preserve"> rating system. The lower rated pair have the choice of which pair serves first.  </w:t>
      </w:r>
    </w:p>
    <w:p w14:paraId="73B10098" w14:textId="77777777" w:rsidR="00936E07" w:rsidRDefault="00000000">
      <w:r>
        <w:t xml:space="preserve">The first round is played in groups, the size of each group depending upon the number of entries. </w:t>
      </w:r>
    </w:p>
    <w:p w14:paraId="6870ACBF" w14:textId="77777777" w:rsidR="00936E07" w:rsidRDefault="00000000">
      <w:pPr>
        <w:spacing w:after="0" w:line="254" w:lineRule="auto"/>
        <w:ind w:left="0" w:firstLine="0"/>
        <w:jc w:val="left"/>
      </w:pPr>
      <w:r>
        <w:t xml:space="preserve"> </w:t>
      </w:r>
    </w:p>
    <w:p w14:paraId="459FFA05" w14:textId="77777777" w:rsidR="00936E07" w:rsidRDefault="00000000">
      <w:pPr>
        <w:numPr>
          <w:ilvl w:val="0"/>
          <w:numId w:val="8"/>
        </w:numPr>
        <w:ind w:hanging="240"/>
      </w:pPr>
      <w:r>
        <w:rPr>
          <w:b/>
        </w:rPr>
        <w:lastRenderedPageBreak/>
        <w:t>Drawn Doubles</w:t>
      </w:r>
      <w:r>
        <w:t xml:space="preserve"> (Brian Warne Trophy) </w:t>
      </w:r>
    </w:p>
    <w:p w14:paraId="25477B78" w14:textId="77777777" w:rsidR="00936E07" w:rsidRDefault="00000000">
      <w:pPr>
        <w:spacing w:after="30"/>
      </w:pPr>
      <w:r>
        <w:t xml:space="preserve">This doubles tournament is open to both player and associate members. Players are placed in order of their ratings and paired ‘top with bottom’. </w:t>
      </w:r>
    </w:p>
    <w:p w14:paraId="4258626A" w14:textId="77777777" w:rsidR="00936E07" w:rsidRDefault="00000000">
      <w:r>
        <w:t xml:space="preserve">The first round is played in groups, the size of each group depending upon the number of entries. The lower rated player has the choice of who serves first. </w:t>
      </w:r>
    </w:p>
    <w:p w14:paraId="53C462B6" w14:textId="77777777" w:rsidR="00936E07" w:rsidRDefault="00000000">
      <w:pPr>
        <w:spacing w:after="0" w:line="254" w:lineRule="auto"/>
        <w:ind w:left="0" w:firstLine="0"/>
        <w:jc w:val="left"/>
      </w:pPr>
      <w:r>
        <w:t xml:space="preserve"> </w:t>
      </w:r>
    </w:p>
    <w:p w14:paraId="300BB0AB" w14:textId="77777777" w:rsidR="00936E07" w:rsidRDefault="00000000">
      <w:pPr>
        <w:numPr>
          <w:ilvl w:val="0"/>
          <w:numId w:val="8"/>
        </w:numPr>
        <w:spacing w:line="254" w:lineRule="auto"/>
        <w:ind w:hanging="240"/>
      </w:pPr>
      <w:r>
        <w:rPr>
          <w:b/>
        </w:rPr>
        <w:t>Band Rating Events</w:t>
      </w:r>
      <w:r>
        <w:t xml:space="preserve">. </w:t>
      </w:r>
    </w:p>
    <w:p w14:paraId="4B854DB6" w14:textId="77777777" w:rsidR="00936E07" w:rsidRDefault="00000000">
      <w:r>
        <w:t xml:space="preserve">Singles events played through the Summer with players grouped into 4 groups (Bands) based on their player ratings. This will be open to ALL players with the band D including players new to competitive play. </w:t>
      </w:r>
    </w:p>
    <w:p w14:paraId="540324CB" w14:textId="77777777" w:rsidR="00936E07" w:rsidRDefault="00000000">
      <w:pPr>
        <w:spacing w:after="0" w:line="254" w:lineRule="auto"/>
        <w:ind w:left="0" w:firstLine="0"/>
        <w:jc w:val="left"/>
      </w:pPr>
      <w:r>
        <w:t xml:space="preserve"> </w:t>
      </w:r>
    </w:p>
    <w:p w14:paraId="17A76C3F" w14:textId="77777777" w:rsidR="00936E07" w:rsidRDefault="00000000">
      <w:pPr>
        <w:spacing w:after="0" w:line="254" w:lineRule="auto"/>
        <w:ind w:left="0" w:firstLine="0"/>
        <w:jc w:val="left"/>
      </w:pPr>
      <w:r>
        <w:t xml:space="preserve"> </w:t>
      </w:r>
    </w:p>
    <w:p w14:paraId="0CF060F7" w14:textId="77777777" w:rsidR="00936E07" w:rsidRDefault="00000000">
      <w:pPr>
        <w:numPr>
          <w:ilvl w:val="0"/>
          <w:numId w:val="8"/>
        </w:numPr>
        <w:spacing w:line="254" w:lineRule="auto"/>
        <w:ind w:hanging="240"/>
      </w:pPr>
      <w:r>
        <w:rPr>
          <w:b/>
        </w:rPr>
        <w:t>Finals Night</w:t>
      </w:r>
      <w:r>
        <w:t xml:space="preserve">. </w:t>
      </w:r>
    </w:p>
    <w:p w14:paraId="7CC4A06B" w14:textId="77777777" w:rsidR="00936E07" w:rsidRDefault="00000000">
      <w:r>
        <w:t xml:space="preserve">A Finals Night may be held at the end of the Winter league season including the finals from the above events </w:t>
      </w:r>
      <w:proofErr w:type="gramStart"/>
      <w:r>
        <w:t>where</w:t>
      </w:r>
      <w:proofErr w:type="gramEnd"/>
      <w:r>
        <w:t xml:space="preserve"> deemed practical by the Tournament Organiser. The handicap events will utilise the latest ratings available to reflect the current playing standard of the finalists. </w:t>
      </w:r>
    </w:p>
    <w:p w14:paraId="1E4B2E05" w14:textId="77777777" w:rsidR="00936E07" w:rsidRDefault="00000000">
      <w:pPr>
        <w:spacing w:after="0" w:line="254" w:lineRule="auto"/>
        <w:ind w:left="0" w:firstLine="0"/>
        <w:jc w:val="left"/>
      </w:pPr>
      <w:r>
        <w:t xml:space="preserve"> </w:t>
      </w:r>
    </w:p>
    <w:p w14:paraId="4531471D" w14:textId="77777777" w:rsidR="00936E07" w:rsidRDefault="00000000">
      <w:pPr>
        <w:spacing w:after="0" w:line="254" w:lineRule="auto"/>
        <w:ind w:left="0" w:firstLine="0"/>
        <w:jc w:val="left"/>
      </w:pPr>
      <w:r>
        <w:t xml:space="preserve"> </w:t>
      </w:r>
    </w:p>
    <w:p w14:paraId="0E820073" w14:textId="77777777" w:rsidR="00936E07" w:rsidRDefault="00000000">
      <w:pPr>
        <w:spacing w:after="0" w:line="254" w:lineRule="auto"/>
        <w:ind w:left="0" w:firstLine="0"/>
        <w:jc w:val="left"/>
      </w:pPr>
      <w:r>
        <w:t xml:space="preserve"> </w:t>
      </w:r>
    </w:p>
    <w:p w14:paraId="2C57F83F" w14:textId="77777777" w:rsidR="00936E07" w:rsidRDefault="00000000">
      <w:pPr>
        <w:spacing w:after="0" w:line="254" w:lineRule="auto"/>
        <w:ind w:left="0" w:firstLine="0"/>
        <w:jc w:val="left"/>
      </w:pPr>
      <w:r>
        <w:rPr>
          <w:b/>
        </w:rPr>
        <w:t xml:space="preserve"> </w:t>
      </w:r>
    </w:p>
    <w:sectPr w:rsidR="00936E07">
      <w:footerReference w:type="default" r:id="rId7"/>
      <w:pgSz w:w="11906" w:h="16838"/>
      <w:pgMar w:top="993" w:right="563" w:bottom="947" w:left="852" w:header="720" w:footer="61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CDB46E" w14:textId="77777777" w:rsidR="00CD0FB8" w:rsidRDefault="00CD0FB8">
      <w:pPr>
        <w:spacing w:after="0" w:line="240" w:lineRule="auto"/>
      </w:pPr>
      <w:r>
        <w:separator/>
      </w:r>
    </w:p>
  </w:endnote>
  <w:endnote w:type="continuationSeparator" w:id="0">
    <w:p w14:paraId="1592EDC3" w14:textId="77777777" w:rsidR="00CD0FB8" w:rsidRDefault="00CD0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BA86F8" w14:textId="77777777" w:rsidR="002A0BD6" w:rsidRDefault="00000000">
    <w:pPr>
      <w:tabs>
        <w:tab w:val="center" w:pos="10380"/>
      </w:tabs>
      <w:spacing w:after="0" w:line="254" w:lineRule="auto"/>
      <w:ind w:left="0" w:firstLine="0"/>
      <w:jc w:val="left"/>
    </w:pPr>
    <w:r>
      <w:rPr>
        <w:sz w:val="16"/>
      </w:rPr>
      <w:t xml:space="preserve">Page </w:t>
    </w:r>
    <w:r>
      <w:rPr>
        <w:sz w:val="16"/>
      </w:rPr>
      <w:fldChar w:fldCharType="begin"/>
    </w:r>
    <w:r>
      <w:rPr>
        <w:sz w:val="16"/>
      </w:rPr>
      <w:instrText xml:space="preserve"> PAGE </w:instrText>
    </w:r>
    <w:r>
      <w:rPr>
        <w:sz w:val="16"/>
      </w:rPr>
      <w:fldChar w:fldCharType="separate"/>
    </w:r>
    <w:r>
      <w:rPr>
        <w:sz w:val="16"/>
      </w:rPr>
      <w:t>1</w:t>
    </w:r>
    <w:r>
      <w:rPr>
        <w:sz w:val="16"/>
      </w:rPr>
      <w:fldChar w:fldCharType="end"/>
    </w:r>
    <w:r>
      <w:rPr>
        <w:sz w:val="16"/>
      </w:rPr>
      <w:t xml:space="preserve"> of </w:t>
    </w:r>
    <w:r>
      <w:rPr>
        <w:sz w:val="16"/>
      </w:rPr>
      <w:fldChar w:fldCharType="begin"/>
    </w:r>
    <w:r>
      <w:rPr>
        <w:sz w:val="16"/>
      </w:rPr>
      <w:instrText xml:space="preserve"> NUMPAGES </w:instrText>
    </w:r>
    <w:r>
      <w:rPr>
        <w:sz w:val="16"/>
      </w:rPr>
      <w:fldChar w:fldCharType="separate"/>
    </w:r>
    <w:r>
      <w:rPr>
        <w:sz w:val="16"/>
      </w:rPr>
      <w:t>8</w:t>
    </w:r>
    <w:r>
      <w:rPr>
        <w:sz w:val="16"/>
      </w:rPr>
      <w:fldChar w:fldCharType="end"/>
    </w:r>
    <w:r>
      <w:rPr>
        <w:sz w:val="16"/>
      </w:rPr>
      <w:t xml:space="preserve">                                                         Rules of The Isle of Wight Table Tennis Association                                                    </w:t>
    </w:r>
    <w:proofErr w:type="gramStart"/>
    <w:r>
      <w:rPr>
        <w:sz w:val="16"/>
      </w:rPr>
      <w:t>As</w:t>
    </w:r>
    <w:proofErr w:type="gramEnd"/>
    <w:r>
      <w:rPr>
        <w:sz w:val="16"/>
      </w:rPr>
      <w:t xml:space="preserve"> From 28/09/2023</w:t>
    </w:r>
    <w:r>
      <w:rPr>
        <w:sz w:val="37"/>
        <w:vertAlign w:val="superscript"/>
      </w:rPr>
      <w:t xml:space="preserve"> </w:t>
    </w:r>
    <w:r>
      <w:rPr>
        <w:sz w:val="37"/>
        <w:vertAlign w:val="superscript"/>
      </w:rPr>
      <w:tab/>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D3FA54" w14:textId="77777777" w:rsidR="00CD0FB8" w:rsidRDefault="00CD0FB8">
      <w:pPr>
        <w:spacing w:after="0" w:line="240" w:lineRule="auto"/>
      </w:pPr>
      <w:r>
        <w:separator/>
      </w:r>
    </w:p>
  </w:footnote>
  <w:footnote w:type="continuationSeparator" w:id="0">
    <w:p w14:paraId="7FD1DE94" w14:textId="77777777" w:rsidR="00CD0FB8" w:rsidRDefault="00CD0F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F61375"/>
    <w:multiLevelType w:val="multilevel"/>
    <w:tmpl w:val="84F89CD2"/>
    <w:lvl w:ilvl="0">
      <w:start w:val="1"/>
      <w:numFmt w:val="decimal"/>
      <w:lvlText w:val="%1"/>
      <w:lvlJc w:val="left"/>
      <w:pPr>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lowerLetter"/>
      <w:lvlText w:val=""/>
      <w:lvlJc w:val="left"/>
      <w:pPr>
        <w:ind w:left="8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
      <w:lvlJc w:val="left"/>
      <w:pPr>
        <w:ind w:left="13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lowerLetter"/>
      <w:lvlText w:val="%4)"/>
      <w:lvlJc w:val="left"/>
      <w:pPr>
        <w:ind w:left="2312" w:hanging="360"/>
      </w:pPr>
    </w:lvl>
    <w:lvl w:ilvl="4">
      <w:start w:val="1"/>
      <w:numFmt w:val="lowerLetter"/>
      <w:lvlText w:val=""/>
      <w:lvlJc w:val="left"/>
      <w:pPr>
        <w:ind w:left="25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
      <w:lvlJc w:val="left"/>
      <w:pPr>
        <w:ind w:left="32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
      <w:lvlJc w:val="left"/>
      <w:pPr>
        <w:ind w:left="39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
      <w:lvlJc w:val="left"/>
      <w:pPr>
        <w:ind w:left="46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
      <w:lvlJc w:val="left"/>
      <w:pPr>
        <w:ind w:left="54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 w15:restartNumberingAfterBreak="0">
    <w:nsid w:val="0C1D6830"/>
    <w:multiLevelType w:val="multilevel"/>
    <w:tmpl w:val="8DCA2996"/>
    <w:lvl w:ilvl="0">
      <w:start w:val="3"/>
      <w:numFmt w:val="decimal"/>
      <w:lvlText w:val="%1."/>
      <w:lvlJc w:val="left"/>
      <w:pPr>
        <w:ind w:left="2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lowerLetter"/>
      <w:lvlText w:val=""/>
      <w:lvlJc w:val="left"/>
      <w:pPr>
        <w:ind w:left="10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
      <w:lvlJc w:val="left"/>
      <w:pPr>
        <w:ind w:left="18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
      <w:lvlJc w:val="left"/>
      <w:pPr>
        <w:ind w:left="25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
      <w:lvlJc w:val="left"/>
      <w:pPr>
        <w:ind w:left="32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
      <w:lvlJc w:val="left"/>
      <w:pPr>
        <w:ind w:left="39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
      <w:lvlJc w:val="left"/>
      <w:pPr>
        <w:ind w:left="46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
      <w:lvlJc w:val="left"/>
      <w:pPr>
        <w:ind w:left="54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
      <w:lvlJc w:val="left"/>
      <w:pPr>
        <w:ind w:left="61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2" w15:restartNumberingAfterBreak="0">
    <w:nsid w:val="22CA6636"/>
    <w:multiLevelType w:val="multilevel"/>
    <w:tmpl w:val="BF6E90AE"/>
    <w:lvl w:ilvl="0">
      <w:start w:val="1"/>
      <w:numFmt w:val="decimal"/>
      <w:lvlText w:val="%1"/>
      <w:lvlJc w:val="left"/>
      <w:pPr>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lowerLetter"/>
      <w:lvlText w:val=""/>
      <w:lvlJc w:val="left"/>
      <w:pPr>
        <w:ind w:left="10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
      <w:lvlJc w:val="left"/>
      <w:pPr>
        <w:ind w:left="18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
      <w:lvlJc w:val="left"/>
      <w:pPr>
        <w:ind w:left="25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
      <w:lvlJc w:val="left"/>
      <w:pPr>
        <w:ind w:left="32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
      <w:lvlJc w:val="left"/>
      <w:pPr>
        <w:ind w:left="39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
      <w:lvlJc w:val="left"/>
      <w:pPr>
        <w:ind w:left="46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
      <w:lvlJc w:val="left"/>
      <w:pPr>
        <w:ind w:left="54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
      <w:lvlJc w:val="left"/>
      <w:pPr>
        <w:ind w:left="61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3" w15:restartNumberingAfterBreak="0">
    <w:nsid w:val="33255901"/>
    <w:multiLevelType w:val="multilevel"/>
    <w:tmpl w:val="8C50808C"/>
    <w:lvl w:ilvl="0">
      <w:start w:val="5"/>
      <w:numFmt w:val="decimal"/>
      <w:lvlText w:val="%1"/>
      <w:lvlJc w:val="left"/>
      <w:pPr>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6"/>
      <w:numFmt w:val="decimal"/>
      <w:lvlText w:val="%1.%2"/>
      <w:lvlJc w:val="left"/>
      <w:pPr>
        <w:ind w:left="142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
      <w:lvlJc w:val="left"/>
      <w:pPr>
        <w:ind w:left="21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
      <w:lvlJc w:val="left"/>
      <w:pPr>
        <w:ind w:left="28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
      <w:lvlJc w:val="left"/>
      <w:pPr>
        <w:ind w:left="36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
      <w:lvlJc w:val="left"/>
      <w:pPr>
        <w:ind w:left="43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
      <w:lvlJc w:val="left"/>
      <w:pPr>
        <w:ind w:left="50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
      <w:lvlJc w:val="left"/>
      <w:pPr>
        <w:ind w:left="57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
      <w:lvlJc w:val="left"/>
      <w:pPr>
        <w:ind w:left="64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4" w15:restartNumberingAfterBreak="0">
    <w:nsid w:val="43F42B2C"/>
    <w:multiLevelType w:val="multilevel"/>
    <w:tmpl w:val="C9C05920"/>
    <w:lvl w:ilvl="0">
      <w:start w:val="1"/>
      <w:numFmt w:val="decimal"/>
      <w:lvlText w:val="%1"/>
      <w:lvlJc w:val="left"/>
      <w:pPr>
        <w:ind w:left="10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decimal"/>
      <w:lvlText w:val="%1.%2"/>
      <w:lvlJc w:val="left"/>
      <w:pPr>
        <w:ind w:left="160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decimal"/>
      <w:lvlText w:val="%1.%2.%3"/>
      <w:lvlJc w:val="left"/>
      <w:pPr>
        <w:ind w:left="21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
      <w:lvlJc w:val="left"/>
      <w:pPr>
        <w:ind w:left="25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
      <w:lvlJc w:val="left"/>
      <w:pPr>
        <w:ind w:left="32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
      <w:lvlJc w:val="left"/>
      <w:pPr>
        <w:ind w:left="39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
      <w:lvlJc w:val="left"/>
      <w:pPr>
        <w:ind w:left="46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
      <w:lvlJc w:val="left"/>
      <w:pPr>
        <w:ind w:left="54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
      <w:lvlJc w:val="left"/>
      <w:pPr>
        <w:ind w:left="61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5" w15:restartNumberingAfterBreak="0">
    <w:nsid w:val="453A120A"/>
    <w:multiLevelType w:val="multilevel"/>
    <w:tmpl w:val="8D5A4D9A"/>
    <w:lvl w:ilvl="0">
      <w:start w:val="1"/>
      <w:numFmt w:val="lowerLetter"/>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6" w15:restartNumberingAfterBreak="0">
    <w:nsid w:val="54CC6141"/>
    <w:multiLevelType w:val="hybridMultilevel"/>
    <w:tmpl w:val="8CE0E070"/>
    <w:lvl w:ilvl="0" w:tplc="9F643458">
      <w:start w:val="144"/>
      <w:numFmt w:val="decimal"/>
      <w:lvlText w:val="%1"/>
      <w:lvlJc w:val="left"/>
      <w:pPr>
        <w:ind w:left="1200" w:hanging="360"/>
      </w:pPr>
      <w:rPr>
        <w:rFonts w:hint="default"/>
      </w:rPr>
    </w:lvl>
    <w:lvl w:ilvl="1" w:tplc="08090019" w:tentative="1">
      <w:start w:val="1"/>
      <w:numFmt w:val="lowerLetter"/>
      <w:lvlText w:val="%2."/>
      <w:lvlJc w:val="left"/>
      <w:pPr>
        <w:ind w:left="1920" w:hanging="360"/>
      </w:pPr>
    </w:lvl>
    <w:lvl w:ilvl="2" w:tplc="0809001B" w:tentative="1">
      <w:start w:val="1"/>
      <w:numFmt w:val="lowerRoman"/>
      <w:lvlText w:val="%3."/>
      <w:lvlJc w:val="right"/>
      <w:pPr>
        <w:ind w:left="2640" w:hanging="180"/>
      </w:pPr>
    </w:lvl>
    <w:lvl w:ilvl="3" w:tplc="0809000F" w:tentative="1">
      <w:start w:val="1"/>
      <w:numFmt w:val="decimal"/>
      <w:lvlText w:val="%4."/>
      <w:lvlJc w:val="left"/>
      <w:pPr>
        <w:ind w:left="3360" w:hanging="360"/>
      </w:pPr>
    </w:lvl>
    <w:lvl w:ilvl="4" w:tplc="08090019" w:tentative="1">
      <w:start w:val="1"/>
      <w:numFmt w:val="lowerLetter"/>
      <w:lvlText w:val="%5."/>
      <w:lvlJc w:val="left"/>
      <w:pPr>
        <w:ind w:left="4080" w:hanging="360"/>
      </w:pPr>
    </w:lvl>
    <w:lvl w:ilvl="5" w:tplc="0809001B" w:tentative="1">
      <w:start w:val="1"/>
      <w:numFmt w:val="lowerRoman"/>
      <w:lvlText w:val="%6."/>
      <w:lvlJc w:val="right"/>
      <w:pPr>
        <w:ind w:left="4800" w:hanging="180"/>
      </w:pPr>
    </w:lvl>
    <w:lvl w:ilvl="6" w:tplc="0809000F" w:tentative="1">
      <w:start w:val="1"/>
      <w:numFmt w:val="decimal"/>
      <w:lvlText w:val="%7."/>
      <w:lvlJc w:val="left"/>
      <w:pPr>
        <w:ind w:left="5520" w:hanging="360"/>
      </w:pPr>
    </w:lvl>
    <w:lvl w:ilvl="7" w:tplc="08090019" w:tentative="1">
      <w:start w:val="1"/>
      <w:numFmt w:val="lowerLetter"/>
      <w:lvlText w:val="%8."/>
      <w:lvlJc w:val="left"/>
      <w:pPr>
        <w:ind w:left="6240" w:hanging="360"/>
      </w:pPr>
    </w:lvl>
    <w:lvl w:ilvl="8" w:tplc="0809001B" w:tentative="1">
      <w:start w:val="1"/>
      <w:numFmt w:val="lowerRoman"/>
      <w:lvlText w:val="%9."/>
      <w:lvlJc w:val="right"/>
      <w:pPr>
        <w:ind w:left="6960" w:hanging="180"/>
      </w:pPr>
    </w:lvl>
  </w:abstractNum>
  <w:abstractNum w:abstractNumId="7" w15:restartNumberingAfterBreak="0">
    <w:nsid w:val="5D6659EC"/>
    <w:multiLevelType w:val="multilevel"/>
    <w:tmpl w:val="E3B65E4A"/>
    <w:lvl w:ilvl="0">
      <w:start w:val="1"/>
      <w:numFmt w:val="decimal"/>
      <w:lvlText w:val="%1"/>
      <w:lvlJc w:val="left"/>
      <w:pPr>
        <w:ind w:left="4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6"/>
      <w:numFmt w:val="decimal"/>
      <w:lvlText w:val=""/>
      <w:lvlJc w:val="left"/>
      <w:pPr>
        <w:ind w:left="8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
      <w:lvlJc w:val="left"/>
      <w:pPr>
        <w:ind w:left="14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
      <w:lvlJc w:val="left"/>
      <w:pPr>
        <w:ind w:left="21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
      <w:lvlJc w:val="left"/>
      <w:pPr>
        <w:ind w:left="28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
      <w:lvlJc w:val="left"/>
      <w:pPr>
        <w:ind w:left="36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
      <w:lvlJc w:val="left"/>
      <w:pPr>
        <w:ind w:left="43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
      <w:lvlJc w:val="left"/>
      <w:pPr>
        <w:ind w:left="50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
      <w:lvlJc w:val="left"/>
      <w:pPr>
        <w:ind w:left="57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8" w15:restartNumberingAfterBreak="0">
    <w:nsid w:val="723102A8"/>
    <w:multiLevelType w:val="multilevel"/>
    <w:tmpl w:val="6E2C08BA"/>
    <w:lvl w:ilvl="0">
      <w:start w:val="1"/>
      <w:numFmt w:val="decimal"/>
      <w:lvlText w:val="%1"/>
      <w:lvlJc w:val="left"/>
      <w:pPr>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lowerLetter"/>
      <w:lvlText w:val=""/>
      <w:lvlJc w:val="left"/>
      <w:pPr>
        <w:ind w:left="84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
      <w:lvlJc w:val="left"/>
      <w:pPr>
        <w:ind w:left="132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lowerLetter"/>
      <w:lvlText w:val="%4)"/>
      <w:lvlJc w:val="left"/>
      <w:pPr>
        <w:ind w:left="2160" w:hanging="360"/>
      </w:pPr>
    </w:lvl>
    <w:lvl w:ilvl="4">
      <w:start w:val="1"/>
      <w:numFmt w:val="lowerLetter"/>
      <w:lvlText w:val=""/>
      <w:lvlJc w:val="left"/>
      <w:pPr>
        <w:ind w:left="2526"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
      <w:lvlJc w:val="left"/>
      <w:pPr>
        <w:ind w:left="3246"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
      <w:lvlJc w:val="left"/>
      <w:pPr>
        <w:ind w:left="3966"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
      <w:lvlJc w:val="left"/>
      <w:pPr>
        <w:ind w:left="4686"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
      <w:lvlJc w:val="left"/>
      <w:pPr>
        <w:ind w:left="5406"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num w:numId="1" w16cid:durableId="1468624121">
    <w:abstractNumId w:val="4"/>
  </w:num>
  <w:num w:numId="2" w16cid:durableId="2094157472">
    <w:abstractNumId w:val="3"/>
  </w:num>
  <w:num w:numId="3" w16cid:durableId="542669521">
    <w:abstractNumId w:val="8"/>
  </w:num>
  <w:num w:numId="4" w16cid:durableId="934097950">
    <w:abstractNumId w:val="0"/>
  </w:num>
  <w:num w:numId="5" w16cid:durableId="1439790881">
    <w:abstractNumId w:val="7"/>
  </w:num>
  <w:num w:numId="6" w16cid:durableId="21052733">
    <w:abstractNumId w:val="2"/>
  </w:num>
  <w:num w:numId="7" w16cid:durableId="997728482">
    <w:abstractNumId w:val="5"/>
  </w:num>
  <w:num w:numId="8" w16cid:durableId="1808280000">
    <w:abstractNumId w:val="1"/>
  </w:num>
  <w:num w:numId="9" w16cid:durableId="20703456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6E07"/>
    <w:rsid w:val="000F20C1"/>
    <w:rsid w:val="002A0BD6"/>
    <w:rsid w:val="007E270C"/>
    <w:rsid w:val="00936E07"/>
    <w:rsid w:val="009714E8"/>
    <w:rsid w:val="00A62320"/>
    <w:rsid w:val="00C80DE5"/>
    <w:rsid w:val="00CD0F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13EB6"/>
  <w15:docId w15:val="{E72678FC-C0E6-4C75-95B7-0646BA2BA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Times New Roman" w:hAnsi="Aptos" w:cs="Times New Roman"/>
        <w:kern w:val="3"/>
        <w:sz w:val="24"/>
        <w:szCs w:val="24"/>
        <w:lang w:val="en-GB" w:eastAsia="en-GB" w:bidi="ar-SA"/>
      </w:rPr>
    </w:rPrDefault>
    <w:pPrDefault>
      <w:pPr>
        <w:autoSpaceDN w:val="0"/>
        <w:spacing w:after="1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3" w:line="244" w:lineRule="auto"/>
      <w:ind w:left="370" w:hanging="10"/>
      <w:jc w:val="both"/>
    </w:pPr>
    <w:rPr>
      <w:rFonts w:ascii="Times New Roman" w:hAnsi="Times New Roman"/>
      <w:color w:val="000000"/>
    </w:rPr>
  </w:style>
  <w:style w:type="paragraph" w:styleId="Heading1">
    <w:name w:val="heading 1"/>
    <w:next w:val="Normal"/>
    <w:uiPriority w:val="9"/>
    <w:qFormat/>
    <w:pPr>
      <w:keepNext/>
      <w:keepLines/>
      <w:suppressAutoHyphens/>
      <w:spacing w:after="0" w:line="254" w:lineRule="auto"/>
      <w:ind w:left="10" w:hanging="10"/>
      <w:outlineLvl w:val="0"/>
    </w:pPr>
    <w:rPr>
      <w:rFonts w:ascii="Times New Roman" w:hAnsi="Times New Roman"/>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rPr>
      <w:rFonts w:ascii="Times New Roman" w:eastAsia="Times New Roman" w:hAnsi="Times New Roman" w:cs="Times New Roman"/>
      <w:b/>
      <w:color w:val="000000"/>
      <w:sz w:val="28"/>
    </w:rPr>
  </w:style>
  <w:style w:type="paragraph" w:styleId="ListParagraph">
    <w:name w:val="List Paragraph"/>
    <w:basedOn w:val="Normal"/>
    <w:pPr>
      <w:ind w:left="720"/>
      <w:contextualSpacing/>
    </w:p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rFonts w:ascii="Times New Roman" w:hAnsi="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TotalTime>
  <Pages>8</Pages>
  <Words>2868</Words>
  <Characters>16353</Characters>
  <Application>Microsoft Office Word</Application>
  <DocSecurity>0</DocSecurity>
  <Lines>136</Lines>
  <Paragraphs>38</Paragraphs>
  <ScaleCrop>false</ScaleCrop>
  <Company/>
  <LinksUpToDate>false</LinksUpToDate>
  <CharactersWithSpaces>19183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Isle of Wight Table Tennis Association</dc:title>
  <dc:subject/>
  <dc:creator>Prior</dc:creator>
  <cp:lastModifiedBy>Martin Dove</cp:lastModifiedBy>
  <cp:revision>2</cp:revision>
  <dcterms:created xsi:type="dcterms:W3CDTF">2024-09-18T13:31:00Z</dcterms:created>
  <dcterms:modified xsi:type="dcterms:W3CDTF">2024-09-18T13:31:00Z</dcterms:modified>
</cp:coreProperties>
</file>