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A7DAF" w14:textId="5B190BED" w:rsidR="00B5237E" w:rsidRDefault="00B5237E">
      <w:r>
        <w:rPr>
          <w:noProof/>
        </w:rPr>
        <w:drawing>
          <wp:inline distT="0" distB="0" distL="0" distR="0" wp14:anchorId="6AEB57EA" wp14:editId="650DCACD">
            <wp:extent cx="5731510" cy="2752725"/>
            <wp:effectExtent l="0" t="0" r="2540" b="9525"/>
            <wp:docPr id="1836037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3705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23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37E"/>
    <w:rsid w:val="00B52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83E24"/>
  <w15:chartTrackingRefBased/>
  <w15:docId w15:val="{2D7847EE-D888-4BB1-8DEB-B379D8604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Bryant</dc:creator>
  <cp:keywords/>
  <dc:description/>
  <cp:lastModifiedBy>John Bryant</cp:lastModifiedBy>
  <cp:revision>1</cp:revision>
  <dcterms:created xsi:type="dcterms:W3CDTF">2024-01-31T12:40:00Z</dcterms:created>
  <dcterms:modified xsi:type="dcterms:W3CDTF">2024-01-31T12:41:00Z</dcterms:modified>
</cp:coreProperties>
</file>