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47" w:rsidRDefault="002D5CB4" w:rsidP="002D5CB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CHALFONTS AND DISTRICT TABLE TENNIS LEAGUE</w:t>
      </w:r>
    </w:p>
    <w:p w:rsidR="002D5CB4" w:rsidRDefault="002D5CB4" w:rsidP="002D5CB4">
      <w:pPr>
        <w:spacing w:after="0" w:line="240" w:lineRule="auto"/>
        <w:jc w:val="center"/>
        <w:rPr>
          <w:b/>
          <w:u w:val="single"/>
        </w:rPr>
      </w:pPr>
    </w:p>
    <w:p w:rsidR="002D5CB4" w:rsidRDefault="002D5CB4" w:rsidP="002D5CB4">
      <w:pPr>
        <w:spacing w:after="0" w:line="240" w:lineRule="auto"/>
        <w:jc w:val="center"/>
        <w:rPr>
          <w:b/>
        </w:rPr>
      </w:pPr>
      <w:r>
        <w:rPr>
          <w:b/>
        </w:rPr>
        <w:t>Minutes of 201</w:t>
      </w:r>
      <w:r w:rsidR="002D1BA6">
        <w:rPr>
          <w:b/>
        </w:rPr>
        <w:t>6</w:t>
      </w:r>
      <w:r>
        <w:rPr>
          <w:b/>
        </w:rPr>
        <w:t xml:space="preserve"> Annual General Meeting</w:t>
      </w:r>
    </w:p>
    <w:p w:rsidR="002D5CB4" w:rsidRDefault="002D5CB4" w:rsidP="002D5CB4">
      <w:pPr>
        <w:spacing w:after="0" w:line="240" w:lineRule="auto"/>
        <w:jc w:val="center"/>
        <w:rPr>
          <w:b/>
        </w:rPr>
      </w:pPr>
    </w:p>
    <w:p w:rsidR="002D5CB4" w:rsidRDefault="002D5CB4" w:rsidP="002D5CB4">
      <w:pPr>
        <w:spacing w:after="0" w:line="240" w:lineRule="auto"/>
        <w:ind w:left="1440" w:hanging="1440"/>
      </w:pPr>
      <w:r w:rsidRPr="006F0B55">
        <w:rPr>
          <w:b/>
          <w:i/>
        </w:rPr>
        <w:t>Held in:</w:t>
      </w:r>
      <w:r>
        <w:rPr>
          <w:i/>
        </w:rPr>
        <w:tab/>
      </w:r>
      <w:r w:rsidR="002D1BA6">
        <w:t>Youth Centre (behind the main building),</w:t>
      </w:r>
      <w:r>
        <w:t xml:space="preserve"> Gerrards Cross Memorial Centre, Gerrards Cross, Bucks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Default="002D5CB4" w:rsidP="002D5CB4">
      <w:pPr>
        <w:spacing w:after="0" w:line="240" w:lineRule="auto"/>
        <w:ind w:left="1440" w:hanging="1440"/>
      </w:pPr>
      <w:r w:rsidRPr="006F0B55">
        <w:rPr>
          <w:b/>
          <w:i/>
        </w:rPr>
        <w:t>On:</w:t>
      </w:r>
      <w:r>
        <w:rPr>
          <w:i/>
        </w:rPr>
        <w:tab/>
      </w:r>
      <w:r>
        <w:t>Monday 1</w:t>
      </w:r>
      <w:r w:rsidR="002D1BA6">
        <w:t>6</w:t>
      </w:r>
      <w:r>
        <w:t xml:space="preserve"> May 2015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Default="002D5CB4" w:rsidP="002D5CB4">
      <w:pPr>
        <w:spacing w:after="0" w:line="240" w:lineRule="auto"/>
        <w:ind w:left="1440" w:hanging="1440"/>
      </w:pPr>
      <w:r w:rsidRPr="006F0B55">
        <w:rPr>
          <w:b/>
          <w:i/>
        </w:rPr>
        <w:t>Present:</w:t>
      </w:r>
      <w:r>
        <w:rPr>
          <w:i/>
        </w:rPr>
        <w:tab/>
      </w:r>
      <w:r>
        <w:t>See Appendix 1</w:t>
      </w:r>
      <w:r w:rsidR="006F0B55">
        <w:t xml:space="preserve"> (end of minutes)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Default="002D5CB4" w:rsidP="002D5CB4">
      <w:pPr>
        <w:spacing w:after="0" w:line="240" w:lineRule="auto"/>
        <w:ind w:left="1440" w:hanging="1440"/>
      </w:pPr>
      <w:bookmarkStart w:id="0" w:name="_GoBack"/>
      <w:r w:rsidRPr="006F0B55">
        <w:rPr>
          <w:b/>
          <w:i/>
        </w:rPr>
        <w:t>Start:</w:t>
      </w:r>
      <w:bookmarkEnd w:id="0"/>
      <w:r>
        <w:rPr>
          <w:i/>
        </w:rPr>
        <w:tab/>
      </w:r>
      <w:r>
        <w:t>8pm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Default="002D5CB4" w:rsidP="002D5CB4">
      <w:pPr>
        <w:spacing w:after="0" w:line="240" w:lineRule="auto"/>
        <w:ind w:left="1440" w:hanging="1440"/>
      </w:pPr>
      <w:r>
        <w:rPr>
          <w:b/>
        </w:rPr>
        <w:t>Chairman Introduction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Default="002D5CB4" w:rsidP="002D1BA6">
      <w:pPr>
        <w:spacing w:after="0" w:line="240" w:lineRule="auto"/>
      </w:pPr>
      <w:r>
        <w:t xml:space="preserve">Bob Baines </w:t>
      </w:r>
      <w:r w:rsidR="00BF74E9">
        <w:t xml:space="preserve">(Chairman) </w:t>
      </w:r>
      <w:r>
        <w:t>opened the meeting welcoming all attendees</w:t>
      </w:r>
      <w:r w:rsidR="002D1BA6">
        <w:t xml:space="preserve"> and</w:t>
      </w:r>
      <w:r w:rsidR="00841727">
        <w:t xml:space="preserve"> a warm welcome to Sandra Deaton</w:t>
      </w:r>
      <w:r w:rsidR="002D1BA6">
        <w:t>, chair</w:t>
      </w:r>
      <w:r w:rsidR="00841727">
        <w:t>man</w:t>
      </w:r>
      <w:r w:rsidR="002D1BA6">
        <w:t xml:space="preserve"> of Table Tennis England</w:t>
      </w:r>
      <w:r>
        <w:t>.</w:t>
      </w:r>
    </w:p>
    <w:p w:rsidR="002D5CB4" w:rsidRDefault="002D5CB4" w:rsidP="002D5CB4">
      <w:pPr>
        <w:spacing w:after="0" w:line="240" w:lineRule="auto"/>
        <w:ind w:left="1440" w:hanging="1440"/>
      </w:pPr>
    </w:p>
    <w:p w:rsidR="002D5CB4" w:rsidRPr="002D5CB4" w:rsidRDefault="002D5CB4" w:rsidP="002D5CB4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rPr>
          <w:b/>
        </w:rPr>
        <w:t>Apologies for Absence</w:t>
      </w:r>
    </w:p>
    <w:p w:rsidR="002D5CB4" w:rsidRDefault="002D5CB4" w:rsidP="002D5CB4">
      <w:pPr>
        <w:spacing w:after="0" w:line="240" w:lineRule="auto"/>
      </w:pPr>
    </w:p>
    <w:p w:rsidR="002D5CB4" w:rsidRDefault="002D5CB4" w:rsidP="002D5CB4">
      <w:pPr>
        <w:spacing w:after="0" w:line="240" w:lineRule="auto"/>
        <w:ind w:left="426"/>
      </w:pPr>
      <w:r>
        <w:t xml:space="preserve">Apologies received from </w:t>
      </w:r>
      <w:r w:rsidR="002D1BA6">
        <w:t xml:space="preserve">Gerry Hawkins </w:t>
      </w:r>
      <w:r w:rsidR="00841727">
        <w:t>(</w:t>
      </w:r>
      <w:r w:rsidR="002D1BA6">
        <w:t>Denham</w:t>
      </w:r>
      <w:r w:rsidR="00841727">
        <w:t>)</w:t>
      </w:r>
      <w:r w:rsidR="002D1BA6">
        <w:t xml:space="preserve">, James Johnson </w:t>
      </w:r>
      <w:r w:rsidR="00841727">
        <w:t>(</w:t>
      </w:r>
      <w:r w:rsidR="002D1BA6">
        <w:t>Denham</w:t>
      </w:r>
      <w:r w:rsidR="00841727">
        <w:t>), Simon Pe</w:t>
      </w:r>
      <w:r w:rsidR="002D1BA6">
        <w:t xml:space="preserve">lls </w:t>
      </w:r>
      <w:r w:rsidR="00841727">
        <w:t>(</w:t>
      </w:r>
      <w:r w:rsidR="002D1BA6">
        <w:t>Chalfont Community Centre</w:t>
      </w:r>
      <w:r w:rsidR="00841727">
        <w:t>)</w:t>
      </w:r>
      <w:r w:rsidR="002D1BA6">
        <w:t xml:space="preserve">, Ben Naylor-Smith </w:t>
      </w:r>
      <w:r w:rsidR="00841727">
        <w:t>(</w:t>
      </w:r>
      <w:r w:rsidR="002D1BA6">
        <w:t>Denham</w:t>
      </w:r>
      <w:r w:rsidR="00841727">
        <w:t>)</w:t>
      </w:r>
      <w:r w:rsidR="002D1BA6">
        <w:t xml:space="preserve">, Steve Keyes </w:t>
      </w:r>
      <w:r w:rsidR="00841727">
        <w:t>(</w:t>
      </w:r>
      <w:r w:rsidR="002D1BA6">
        <w:t>Hillingdon</w:t>
      </w:r>
      <w:r w:rsidR="00841727">
        <w:t>)</w:t>
      </w:r>
      <w:r w:rsidR="002D1BA6">
        <w:t xml:space="preserve">, George Reidy </w:t>
      </w:r>
      <w:r w:rsidR="00841727">
        <w:t>(</w:t>
      </w:r>
      <w:r w:rsidR="002D1BA6">
        <w:t>Hillingdon</w:t>
      </w:r>
      <w:r w:rsidR="00841727">
        <w:t>)</w:t>
      </w:r>
      <w:r w:rsidR="002D1BA6">
        <w:t xml:space="preserve">, </w:t>
      </w:r>
      <w:r w:rsidR="00286C1E">
        <w:t>and Chris</w:t>
      </w:r>
      <w:r w:rsidR="002D1BA6">
        <w:t xml:space="preserve"> Haynes </w:t>
      </w:r>
      <w:r w:rsidR="00841727">
        <w:t>(</w:t>
      </w:r>
      <w:r w:rsidR="002D1BA6">
        <w:t>Chiltern</w:t>
      </w:r>
      <w:r w:rsidR="00841727">
        <w:t>)</w:t>
      </w:r>
    </w:p>
    <w:p w:rsidR="002D5CB4" w:rsidRDefault="002D5CB4" w:rsidP="002D5CB4">
      <w:pPr>
        <w:spacing w:after="0" w:line="240" w:lineRule="auto"/>
        <w:ind w:left="426"/>
      </w:pPr>
    </w:p>
    <w:p w:rsidR="002D5CB4" w:rsidRDefault="002D5CB4" w:rsidP="002D5CB4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rPr>
          <w:b/>
        </w:rPr>
        <w:t>Minutes of the Previous Annual General Meeting</w:t>
      </w:r>
    </w:p>
    <w:p w:rsidR="002D5CB4" w:rsidRDefault="002D1BA6" w:rsidP="002D5CB4">
      <w:pPr>
        <w:spacing w:after="0" w:line="240" w:lineRule="auto"/>
        <w:ind w:left="426"/>
        <w:rPr>
          <w:i/>
        </w:rPr>
      </w:pPr>
      <w:r>
        <w:rPr>
          <w:i/>
        </w:rPr>
        <w:t>(The 2015</w:t>
      </w:r>
      <w:r w:rsidR="002D5CB4">
        <w:rPr>
          <w:i/>
        </w:rPr>
        <w:t xml:space="preserve"> minutes were circulated by email prior to the meeting)</w:t>
      </w:r>
    </w:p>
    <w:p w:rsidR="002D5CB4" w:rsidRDefault="002D5CB4" w:rsidP="002D5CB4">
      <w:pPr>
        <w:spacing w:after="0" w:line="240" w:lineRule="auto"/>
        <w:ind w:left="426"/>
        <w:rPr>
          <w:i/>
        </w:rPr>
      </w:pPr>
    </w:p>
    <w:p w:rsidR="002D5CB4" w:rsidRDefault="002D5CB4" w:rsidP="002D5CB4">
      <w:pPr>
        <w:spacing w:after="0" w:line="240" w:lineRule="auto"/>
        <w:ind w:left="426"/>
      </w:pPr>
      <w:r>
        <w:t>The minutes were signed off as a true record of the previous year’s Annual General Meeting.</w:t>
      </w:r>
    </w:p>
    <w:p w:rsidR="002D5CB4" w:rsidRDefault="002D5CB4" w:rsidP="002D5CB4">
      <w:pPr>
        <w:spacing w:after="0" w:line="240" w:lineRule="auto"/>
        <w:ind w:left="426"/>
      </w:pPr>
    </w:p>
    <w:p w:rsidR="002D5CB4" w:rsidRDefault="002D5CB4" w:rsidP="002D5CB4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rPr>
          <w:b/>
        </w:rPr>
        <w:t>Matters Arising from the Minutes of the Previous AGM</w:t>
      </w:r>
    </w:p>
    <w:p w:rsidR="00C33D67" w:rsidRDefault="00C33D67" w:rsidP="00C33D67">
      <w:pPr>
        <w:spacing w:after="0" w:line="240" w:lineRule="auto"/>
      </w:pPr>
    </w:p>
    <w:p w:rsidR="00C33D67" w:rsidRDefault="00C33D67" w:rsidP="00C33D67">
      <w:pPr>
        <w:spacing w:after="0" w:line="240" w:lineRule="auto"/>
        <w:ind w:left="426"/>
      </w:pPr>
      <w:r>
        <w:t>There were no matters arising.</w:t>
      </w:r>
    </w:p>
    <w:p w:rsidR="00C33D67" w:rsidRDefault="00C33D67" w:rsidP="00C33D67">
      <w:pPr>
        <w:spacing w:after="0" w:line="240" w:lineRule="auto"/>
        <w:ind w:left="426"/>
      </w:pPr>
    </w:p>
    <w:p w:rsidR="00C33D67" w:rsidRDefault="00C33D67" w:rsidP="00C33D67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rPr>
          <w:b/>
        </w:rPr>
        <w:t>Adoption of the Report of the Executive Committee</w:t>
      </w:r>
    </w:p>
    <w:p w:rsidR="00C33D67" w:rsidRDefault="00C33D67" w:rsidP="00C33D67">
      <w:pPr>
        <w:spacing w:after="0" w:line="240" w:lineRule="auto"/>
      </w:pPr>
    </w:p>
    <w:p w:rsidR="00C33D67" w:rsidRDefault="00C33D67" w:rsidP="00C33D67">
      <w:pPr>
        <w:spacing w:after="0" w:line="240" w:lineRule="auto"/>
        <w:ind w:left="426"/>
      </w:pPr>
      <w:r>
        <w:t xml:space="preserve">Copies of Top Spin Attack report had previously been distributed to members by email.  </w:t>
      </w:r>
      <w:r w:rsidR="002D1BA6">
        <w:t>T</w:t>
      </w:r>
      <w:r>
        <w:t>he report was adopted.</w:t>
      </w:r>
      <w:r w:rsidR="001623A4">
        <w:t xml:space="preserve"> No questions were raised from the attendees.</w:t>
      </w:r>
    </w:p>
    <w:p w:rsidR="00C33D67" w:rsidRDefault="00C33D67" w:rsidP="00C33D67">
      <w:pPr>
        <w:spacing w:after="0" w:line="240" w:lineRule="auto"/>
        <w:ind w:left="426"/>
      </w:pPr>
    </w:p>
    <w:p w:rsidR="00C33D67" w:rsidRPr="00C33D67" w:rsidRDefault="00C33D67" w:rsidP="00C33D67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rPr>
          <w:b/>
        </w:rPr>
        <w:t>Proposed Changes to Rules and Procedures</w:t>
      </w:r>
    </w:p>
    <w:p w:rsidR="00C33D67" w:rsidRDefault="00C33D67" w:rsidP="00C33D67">
      <w:pPr>
        <w:spacing w:after="0" w:line="240" w:lineRule="auto"/>
      </w:pPr>
    </w:p>
    <w:p w:rsidR="00C33D67" w:rsidRDefault="002D1BA6" w:rsidP="00C33D67">
      <w:pPr>
        <w:spacing w:after="0" w:line="240" w:lineRule="auto"/>
        <w:ind w:left="426"/>
      </w:pPr>
      <w:r>
        <w:t>There was one</w:t>
      </w:r>
      <w:r w:rsidR="001623A4">
        <w:t xml:space="preserve"> proposal</w:t>
      </w:r>
      <w:r w:rsidR="00C33D67">
        <w:t xml:space="preserve"> to change </w:t>
      </w:r>
      <w:r w:rsidR="001623A4">
        <w:t xml:space="preserve">the League’s rules / </w:t>
      </w:r>
      <w:r w:rsidR="00C33D67">
        <w:t>procedures:</w:t>
      </w:r>
    </w:p>
    <w:p w:rsidR="00C33D67" w:rsidRDefault="00C33D67" w:rsidP="00C33D67">
      <w:pPr>
        <w:spacing w:after="0" w:line="240" w:lineRule="auto"/>
        <w:ind w:left="426"/>
      </w:pPr>
    </w:p>
    <w:p w:rsidR="00C33D67" w:rsidRDefault="00C33D67" w:rsidP="00C33D67">
      <w:pPr>
        <w:spacing w:after="0" w:line="240" w:lineRule="auto"/>
        <w:ind w:left="426"/>
        <w:rPr>
          <w:b/>
        </w:rPr>
      </w:pPr>
      <w:r>
        <w:rPr>
          <w:b/>
        </w:rPr>
        <w:t xml:space="preserve">Proposal 1 – Proposed by </w:t>
      </w:r>
      <w:r w:rsidR="002D1BA6">
        <w:rPr>
          <w:b/>
        </w:rPr>
        <w:t>Nigel Naylor-</w:t>
      </w:r>
      <w:r w:rsidR="00286C1E">
        <w:rPr>
          <w:b/>
        </w:rPr>
        <w:t>Smith –</w:t>
      </w:r>
      <w:r>
        <w:rPr>
          <w:b/>
        </w:rPr>
        <w:t xml:space="preserve"> Fairbank Cup</w:t>
      </w:r>
      <w:r w:rsidR="002D1BA6">
        <w:rPr>
          <w:b/>
        </w:rPr>
        <w:t xml:space="preserve"> Final</w:t>
      </w:r>
    </w:p>
    <w:p w:rsidR="00C33D67" w:rsidRDefault="002D1BA6" w:rsidP="00C33D67">
      <w:pPr>
        <w:spacing w:after="0" w:line="240" w:lineRule="auto"/>
        <w:ind w:left="426"/>
      </w:pPr>
      <w:r>
        <w:t>Replace Rule 13(h) which states “For the final, the home team shall be decided on the toss of a coin” with “For the final, the home team shall be decided on the toss of a coin and both Captains shall submit their team order of play to the Referee at the same time.”</w:t>
      </w:r>
    </w:p>
    <w:p w:rsidR="002D1BA6" w:rsidRPr="00C33D67" w:rsidRDefault="002D1BA6" w:rsidP="00C33D67">
      <w:pPr>
        <w:spacing w:after="0" w:line="240" w:lineRule="auto"/>
        <w:ind w:left="426"/>
      </w:pPr>
    </w:p>
    <w:p w:rsidR="000F7747" w:rsidRDefault="002D1BA6" w:rsidP="00C33D67">
      <w:pPr>
        <w:spacing w:after="0" w:line="240" w:lineRule="auto"/>
        <w:ind w:left="426"/>
      </w:pPr>
      <w:r>
        <w:t xml:space="preserve">Nigel Naylor-Smith explained the proposal and proposed it, Ron Bryant seconded it.  Everybody was in agreement.  </w:t>
      </w:r>
    </w:p>
    <w:p w:rsidR="002D1BA6" w:rsidRDefault="002D1BA6" w:rsidP="00C33D67">
      <w:pPr>
        <w:spacing w:after="0" w:line="240" w:lineRule="auto"/>
        <w:ind w:left="426"/>
      </w:pPr>
    </w:p>
    <w:p w:rsidR="002D1BA6" w:rsidRDefault="001623A4" w:rsidP="00C33D67">
      <w:pPr>
        <w:spacing w:after="0" w:line="240" w:lineRule="auto"/>
        <w:ind w:left="426"/>
      </w:pPr>
      <w:r>
        <w:lastRenderedPageBreak/>
        <w:t xml:space="preserve">It was asked if it could be used </w:t>
      </w:r>
      <w:r w:rsidR="002D1BA6">
        <w:t xml:space="preserve">for all Fairbank matches.  This will be </w:t>
      </w:r>
      <w:r>
        <w:t xml:space="preserve">put </w:t>
      </w:r>
      <w:r w:rsidR="002D1BA6">
        <w:t>forward for the next AGM as rule changes need to be put in advance of the meeting.</w:t>
      </w:r>
    </w:p>
    <w:p w:rsidR="000F7747" w:rsidRDefault="000F7747" w:rsidP="00C33D67">
      <w:pPr>
        <w:spacing w:after="0" w:line="240" w:lineRule="auto"/>
        <w:ind w:left="426"/>
      </w:pPr>
    </w:p>
    <w:p w:rsidR="000F7747" w:rsidRPr="000F7747" w:rsidRDefault="000F7747" w:rsidP="000F774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u w:val="single"/>
        </w:rPr>
      </w:pPr>
      <w:r>
        <w:rPr>
          <w:b/>
        </w:rPr>
        <w:t>Election of the Executive Committee</w:t>
      </w:r>
    </w:p>
    <w:p w:rsidR="000F7747" w:rsidRDefault="000F7747" w:rsidP="000F7747">
      <w:pPr>
        <w:spacing w:after="0" w:line="240" w:lineRule="auto"/>
        <w:rPr>
          <w:u w:val="single"/>
        </w:rPr>
      </w:pPr>
    </w:p>
    <w:p w:rsidR="00323890" w:rsidRDefault="002D1BA6" w:rsidP="000F7747">
      <w:pPr>
        <w:spacing w:after="0" w:line="240" w:lineRule="auto"/>
        <w:ind w:left="426"/>
      </w:pPr>
      <w:r>
        <w:t>There is currently one vacancy on the committee and that is of Publicity Officer.  Nigel Naylor-Smith explained this role and what would be required.  Discussion took place about the role and also the difficulties sometimes in getting the results to the newspaper</w:t>
      </w:r>
      <w:r w:rsidR="00841727">
        <w:t>, such as Bucks Advertiser)</w:t>
      </w:r>
      <w:r>
        <w:t xml:space="preserve"> in time.  Hazel Williamson explained that now she gets most of the results </w:t>
      </w:r>
      <w:r w:rsidR="00522FF6">
        <w:t>in via email</w:t>
      </w:r>
      <w:r w:rsidR="00841727">
        <w:t>, rather than post</w:t>
      </w:r>
      <w:r w:rsidR="00522FF6">
        <w:t xml:space="preserve">.  </w:t>
      </w:r>
      <w:r w:rsidR="00841727">
        <w:t>Steve Brown said that</w:t>
      </w:r>
      <w:r w:rsidR="00522FF6">
        <w:t xml:space="preserve"> he would </w:t>
      </w:r>
      <w:r w:rsidR="00841727">
        <w:t xml:space="preserve">be prepared to </w:t>
      </w:r>
      <w:r w:rsidR="00522FF6">
        <w:t>help out with this role.  I</w:t>
      </w:r>
      <w:r w:rsidR="00841727">
        <w:t xml:space="preserve">t was suggested that perhaps the League should </w:t>
      </w:r>
      <w:r w:rsidR="00522FF6">
        <w:t xml:space="preserve">advertise in </w:t>
      </w:r>
      <w:r w:rsidR="00327379">
        <w:t xml:space="preserve">town and village </w:t>
      </w:r>
      <w:r w:rsidR="00522FF6">
        <w:t>halls across the board.</w:t>
      </w:r>
    </w:p>
    <w:p w:rsidR="00522FF6" w:rsidRDefault="00522FF6" w:rsidP="000F7747">
      <w:pPr>
        <w:spacing w:after="0" w:line="240" w:lineRule="auto"/>
        <w:ind w:left="426"/>
      </w:pPr>
    </w:p>
    <w:p w:rsidR="00522FF6" w:rsidRDefault="00327379" w:rsidP="000F7747">
      <w:pPr>
        <w:spacing w:after="0" w:line="240" w:lineRule="auto"/>
        <w:ind w:left="426"/>
      </w:pPr>
      <w:r>
        <w:t>Shaun Bausor</w:t>
      </w:r>
      <w:r w:rsidR="00522FF6">
        <w:t xml:space="preserve"> wanted to thank the committee especially Hazel </w:t>
      </w:r>
      <w:r>
        <w:t xml:space="preserve">(Match Secretary) </w:t>
      </w:r>
      <w:r w:rsidR="00522FF6">
        <w:t xml:space="preserve">with her work on the </w:t>
      </w:r>
      <w:r>
        <w:t xml:space="preserve">new </w:t>
      </w:r>
      <w:r w:rsidR="00522FF6">
        <w:t xml:space="preserve">website.  Bob Baines also thanked Hazel for her hospitality for holding the </w:t>
      </w:r>
      <w:r>
        <w:t xml:space="preserve">Committee </w:t>
      </w:r>
      <w:r w:rsidR="00522FF6">
        <w:t>meetings at her house.</w:t>
      </w:r>
    </w:p>
    <w:p w:rsidR="002D1BA6" w:rsidRDefault="002D1BA6" w:rsidP="000F7747">
      <w:pPr>
        <w:spacing w:after="0" w:line="240" w:lineRule="auto"/>
        <w:ind w:left="426"/>
      </w:pPr>
    </w:p>
    <w:p w:rsidR="00323890" w:rsidRPr="00323890" w:rsidRDefault="00323890" w:rsidP="0032389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>Subscrip</w:t>
      </w:r>
      <w:r w:rsidR="00522FF6">
        <w:rPr>
          <w:b/>
        </w:rPr>
        <w:t>tions, Fees for Season 2016-2017</w:t>
      </w:r>
    </w:p>
    <w:p w:rsidR="00323890" w:rsidRDefault="00323890" w:rsidP="00323890">
      <w:pPr>
        <w:pStyle w:val="ListParagraph"/>
        <w:spacing w:after="0" w:line="240" w:lineRule="auto"/>
        <w:rPr>
          <w:b/>
        </w:rPr>
      </w:pPr>
    </w:p>
    <w:p w:rsidR="00522FF6" w:rsidRDefault="00BF74E9" w:rsidP="00323890">
      <w:pPr>
        <w:pStyle w:val="ListParagraph"/>
        <w:spacing w:after="0" w:line="240" w:lineRule="auto"/>
        <w:ind w:left="426"/>
      </w:pPr>
      <w:r>
        <w:t>The Executive Committee proposed</w:t>
      </w:r>
      <w:r w:rsidR="00522FF6">
        <w:t xml:space="preserve"> that the subscriptions and fees for the coming season remain</w:t>
      </w:r>
      <w:r>
        <w:t>ed</w:t>
      </w:r>
      <w:r w:rsidR="00522FF6">
        <w:t xml:space="preserve"> </w:t>
      </w:r>
      <w:r>
        <w:t>un</w:t>
      </w:r>
      <w:r w:rsidR="00522FF6">
        <w:t>changed for the forthcoming season</w:t>
      </w:r>
    </w:p>
    <w:p w:rsidR="00522FF6" w:rsidRDefault="00522FF6" w:rsidP="00323890">
      <w:pPr>
        <w:pStyle w:val="ListParagraph"/>
        <w:spacing w:after="0" w:line="240" w:lineRule="auto"/>
        <w:ind w:left="426"/>
      </w:pPr>
    </w:p>
    <w:p w:rsidR="00522FF6" w:rsidRDefault="00522FF6" w:rsidP="00323890">
      <w:pPr>
        <w:pStyle w:val="ListParagraph"/>
        <w:spacing w:after="0" w:line="240" w:lineRule="auto"/>
        <w:ind w:left="426"/>
      </w:pPr>
      <w:r>
        <w:t>Team subscription – seniors</w:t>
      </w:r>
      <w:r>
        <w:tab/>
      </w:r>
      <w:r>
        <w:tab/>
      </w:r>
      <w:r>
        <w:tab/>
      </w:r>
      <w:r>
        <w:tab/>
        <w:t>£10.00</w:t>
      </w:r>
    </w:p>
    <w:p w:rsidR="00522FF6" w:rsidRDefault="00522FF6" w:rsidP="00323890">
      <w:pPr>
        <w:pStyle w:val="ListParagraph"/>
        <w:spacing w:after="0" w:line="240" w:lineRule="auto"/>
        <w:ind w:left="426"/>
      </w:pPr>
      <w:r>
        <w:t>Team subscription for teams comprising only junior players</w:t>
      </w:r>
      <w:r>
        <w:tab/>
        <w:t>£5.00</w:t>
      </w:r>
    </w:p>
    <w:p w:rsidR="00522FF6" w:rsidRDefault="00522FF6" w:rsidP="00323890">
      <w:pPr>
        <w:pStyle w:val="ListParagraph"/>
        <w:spacing w:after="0" w:line="240" w:lineRule="auto"/>
        <w:ind w:left="426"/>
      </w:pPr>
      <w:r>
        <w:t>Senior registration fee</w:t>
      </w:r>
      <w:r>
        <w:tab/>
      </w:r>
      <w:r>
        <w:tab/>
      </w:r>
      <w:r>
        <w:tab/>
      </w:r>
      <w:r>
        <w:tab/>
      </w:r>
      <w:r>
        <w:tab/>
        <w:t>£4.00</w:t>
      </w:r>
    </w:p>
    <w:p w:rsidR="00522FF6" w:rsidRDefault="00522FF6" w:rsidP="00323890">
      <w:pPr>
        <w:pStyle w:val="ListParagraph"/>
        <w:spacing w:after="0" w:line="240" w:lineRule="auto"/>
        <w:ind w:left="426"/>
      </w:pPr>
      <w:r>
        <w:t>Junior registration fee</w:t>
      </w:r>
      <w:r>
        <w:tab/>
      </w:r>
      <w:r>
        <w:tab/>
      </w:r>
      <w:r>
        <w:tab/>
      </w:r>
      <w:r>
        <w:tab/>
      </w:r>
      <w:r>
        <w:tab/>
        <w:t>£2.00</w:t>
      </w:r>
    </w:p>
    <w:p w:rsidR="00522FF6" w:rsidRDefault="00522FF6" w:rsidP="00323890">
      <w:pPr>
        <w:pStyle w:val="ListParagraph"/>
        <w:spacing w:after="0" w:line="240" w:lineRule="auto"/>
        <w:ind w:left="426"/>
      </w:pPr>
    </w:p>
    <w:p w:rsidR="00323890" w:rsidRDefault="00323890" w:rsidP="00323890">
      <w:pPr>
        <w:pStyle w:val="ListParagraph"/>
        <w:spacing w:after="0" w:line="240" w:lineRule="auto"/>
        <w:ind w:left="426"/>
      </w:pPr>
      <w:r>
        <w:t xml:space="preserve">These </w:t>
      </w:r>
      <w:r w:rsidR="00841727">
        <w:t xml:space="preserve">subscriptions and fees </w:t>
      </w:r>
      <w:r>
        <w:t>were agreed.</w:t>
      </w:r>
    </w:p>
    <w:p w:rsidR="00323890" w:rsidRDefault="00323890" w:rsidP="00323890">
      <w:pPr>
        <w:pStyle w:val="ListParagraph"/>
        <w:spacing w:after="0" w:line="240" w:lineRule="auto"/>
        <w:ind w:left="426"/>
      </w:pPr>
    </w:p>
    <w:p w:rsidR="00323890" w:rsidRDefault="00323890" w:rsidP="0032389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>
        <w:rPr>
          <w:b/>
        </w:rPr>
        <w:t>Any Other Business</w:t>
      </w:r>
    </w:p>
    <w:p w:rsidR="00944044" w:rsidRDefault="00944044" w:rsidP="00944044">
      <w:pPr>
        <w:spacing w:after="0" w:line="240" w:lineRule="auto"/>
        <w:rPr>
          <w:b/>
        </w:rPr>
      </w:pPr>
    </w:p>
    <w:p w:rsidR="00944044" w:rsidRPr="0006775D" w:rsidRDefault="0006775D" w:rsidP="0006775D">
      <w:pPr>
        <w:tabs>
          <w:tab w:val="left" w:pos="426"/>
        </w:tabs>
        <w:spacing w:after="0" w:line="240" w:lineRule="auto"/>
        <w:ind w:left="426"/>
      </w:pPr>
      <w:r>
        <w:t>C</w:t>
      </w:r>
      <w:r w:rsidR="00BF74E9">
        <w:t xml:space="preserve">hris </w:t>
      </w:r>
      <w:r>
        <w:t>L</w:t>
      </w:r>
      <w:r w:rsidR="00BF74E9">
        <w:t>ee</w:t>
      </w:r>
      <w:r>
        <w:t xml:space="preserve"> explained </w:t>
      </w:r>
      <w:r w:rsidR="00327379">
        <w:t>the social tournament that</w:t>
      </w:r>
      <w:r>
        <w:t xml:space="preserve"> </w:t>
      </w:r>
      <w:r w:rsidR="00327379">
        <w:t xml:space="preserve">he </w:t>
      </w:r>
      <w:r>
        <w:t xml:space="preserve">organises for the Chalfont </w:t>
      </w:r>
      <w:r w:rsidR="00327379">
        <w:t>Community C</w:t>
      </w:r>
      <w:r>
        <w:t xml:space="preserve">lub </w:t>
      </w:r>
      <w:r w:rsidR="00841727">
        <w:t xml:space="preserve">at the start of a season, </w:t>
      </w:r>
      <w:r>
        <w:t xml:space="preserve">and asked the floor if they would be interested in coming along.  </w:t>
      </w:r>
      <w:r w:rsidR="00841727">
        <w:t>He explained that it is</w:t>
      </w:r>
      <w:r>
        <w:t xml:space="preserve"> mainly </w:t>
      </w:r>
      <w:r w:rsidR="00327379">
        <w:t xml:space="preserve">used as </w:t>
      </w:r>
      <w:r>
        <w:t xml:space="preserve">a warmup for the beginning of the </w:t>
      </w:r>
      <w:r w:rsidR="00327379">
        <w:t xml:space="preserve">table tennis </w:t>
      </w:r>
      <w:r>
        <w:t xml:space="preserve">season.  It was suggested that an email be sent out and replies </w:t>
      </w:r>
      <w:r w:rsidR="00327379">
        <w:t>to come back by August to identify the levels of interest.</w:t>
      </w:r>
    </w:p>
    <w:p w:rsidR="00323890" w:rsidRPr="00323890" w:rsidRDefault="00323890" w:rsidP="00323890">
      <w:pPr>
        <w:pStyle w:val="ListParagraph"/>
        <w:spacing w:after="0" w:line="240" w:lineRule="auto"/>
        <w:rPr>
          <w:b/>
        </w:rPr>
      </w:pPr>
    </w:p>
    <w:p w:rsidR="00323890" w:rsidRDefault="00323890" w:rsidP="0032389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>Presentation of Trophies</w:t>
      </w:r>
    </w:p>
    <w:p w:rsidR="00323890" w:rsidRDefault="00323890" w:rsidP="00323890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323890">
      <w:pPr>
        <w:pStyle w:val="ListParagraph"/>
        <w:spacing w:after="0" w:line="240" w:lineRule="auto"/>
        <w:ind w:left="426"/>
      </w:pPr>
      <w:r>
        <w:t>See Appendix 4</w:t>
      </w:r>
    </w:p>
    <w:p w:rsidR="00FD6B21" w:rsidRDefault="00FD6B21" w:rsidP="00323890">
      <w:pPr>
        <w:pStyle w:val="ListParagraph"/>
        <w:spacing w:after="0" w:line="240" w:lineRule="auto"/>
        <w:ind w:left="426"/>
      </w:pPr>
    </w:p>
    <w:p w:rsidR="00FD6B21" w:rsidRDefault="00FD6B21" w:rsidP="00FD6B21">
      <w:pPr>
        <w:pStyle w:val="ListParagraph"/>
        <w:spacing w:after="0" w:line="240" w:lineRule="auto"/>
        <w:ind w:left="0"/>
      </w:pPr>
    </w:p>
    <w:p w:rsidR="00841727" w:rsidRDefault="00BF74E9" w:rsidP="00FD6B21">
      <w:pPr>
        <w:pStyle w:val="ListParagraph"/>
        <w:spacing w:after="0" w:line="240" w:lineRule="auto"/>
        <w:ind w:left="0"/>
      </w:pPr>
      <w:r>
        <w:t>Bob Baines</w:t>
      </w:r>
      <w:r w:rsidR="00841727">
        <w:t xml:space="preserve"> asked Sandra Deaton</w:t>
      </w:r>
      <w:r w:rsidR="00FD6B21">
        <w:t xml:space="preserve"> </w:t>
      </w:r>
      <w:r w:rsidR="00841727">
        <w:t>(Chairman</w:t>
      </w:r>
      <w:r>
        <w:t xml:space="preserve"> of Table Tennis England</w:t>
      </w:r>
      <w:r w:rsidR="00AD338D">
        <w:t xml:space="preserve"> (TTE)</w:t>
      </w:r>
      <w:r>
        <w:t xml:space="preserve">) </w:t>
      </w:r>
      <w:r w:rsidR="00FD6B21">
        <w:t>if she would like to say a few words</w:t>
      </w:r>
      <w:r>
        <w:t xml:space="preserve"> before the presentation of the trophies.  </w:t>
      </w:r>
      <w:r w:rsidR="00841727">
        <w:t xml:space="preserve">The following is a precis of her talk. </w:t>
      </w:r>
    </w:p>
    <w:p w:rsidR="00841727" w:rsidRDefault="00841727" w:rsidP="00FD6B21">
      <w:pPr>
        <w:pStyle w:val="ListParagraph"/>
        <w:spacing w:after="0" w:line="240" w:lineRule="auto"/>
        <w:ind w:left="0"/>
      </w:pPr>
    </w:p>
    <w:p w:rsidR="00CB6737" w:rsidRDefault="00BF74E9" w:rsidP="00FD6B21">
      <w:pPr>
        <w:pStyle w:val="ListParagraph"/>
        <w:spacing w:after="0" w:line="240" w:lineRule="auto"/>
        <w:ind w:left="0"/>
      </w:pPr>
      <w:r>
        <w:t>She has</w:t>
      </w:r>
      <w:r w:rsidR="00FD6B21">
        <w:t xml:space="preserve"> be</w:t>
      </w:r>
      <w:r w:rsidR="00841727">
        <w:t>en chair for 12 months since her</w:t>
      </w:r>
      <w:r w:rsidR="00FD6B21">
        <w:t xml:space="preserve"> </w:t>
      </w:r>
      <w:r>
        <w:t xml:space="preserve">Table Tennis </w:t>
      </w:r>
      <w:r w:rsidR="00286C1E">
        <w:t>election last</w:t>
      </w:r>
      <w:r w:rsidR="00FD6B21">
        <w:t xml:space="preserve"> year.  She first got into table tennis at a school she worked at and ended up marrying the coach!  </w:t>
      </w:r>
      <w:r w:rsidR="00CB6737">
        <w:t xml:space="preserve">She has chaired the East Midlands region for 5 years.  </w:t>
      </w:r>
    </w:p>
    <w:p w:rsidR="00841727" w:rsidRDefault="00841727" w:rsidP="00FD6B21">
      <w:pPr>
        <w:pStyle w:val="ListParagraph"/>
        <w:spacing w:after="0" w:line="240" w:lineRule="auto"/>
        <w:ind w:left="0"/>
      </w:pPr>
    </w:p>
    <w:p w:rsidR="00FD6B21" w:rsidRDefault="00CB6737" w:rsidP="00FD6B21">
      <w:pPr>
        <w:pStyle w:val="ListParagraph"/>
        <w:spacing w:after="0" w:line="240" w:lineRule="auto"/>
        <w:ind w:left="0"/>
      </w:pPr>
      <w:r>
        <w:t xml:space="preserve">A couple of years ago Sport England said that they had been </w:t>
      </w:r>
      <w:r w:rsidR="00F35F59">
        <w:t>investing</w:t>
      </w:r>
      <w:r w:rsidR="00AD338D">
        <w:t xml:space="preserve"> all this money </w:t>
      </w:r>
      <w:r w:rsidR="00F35F59">
        <w:t xml:space="preserve">in to Table Tennis </w:t>
      </w:r>
      <w:r w:rsidR="00AD338D">
        <w:t xml:space="preserve">and there had been no </w:t>
      </w:r>
      <w:r w:rsidR="00F35F59">
        <w:t xml:space="preserve">structural </w:t>
      </w:r>
      <w:r w:rsidR="00AD338D">
        <w:t>changes, so the organisation</w:t>
      </w:r>
      <w:r w:rsidR="00F35F59">
        <w:t xml:space="preserve"> was put</w:t>
      </w:r>
      <w:r>
        <w:t xml:space="preserve"> into special measures.  </w:t>
      </w:r>
      <w:r w:rsidR="00F35F59">
        <w:lastRenderedPageBreak/>
        <w:t>As part of the action plan, t</w:t>
      </w:r>
      <w:r>
        <w:t>he offices moved from Ha</w:t>
      </w:r>
      <w:r w:rsidR="00F35F59">
        <w:t xml:space="preserve">stings to Milton Keynes, </w:t>
      </w:r>
      <w:r>
        <w:t>a new management team</w:t>
      </w:r>
      <w:r w:rsidR="00F35F59">
        <w:t xml:space="preserve"> put in</w:t>
      </w:r>
      <w:r w:rsidR="00AD338D">
        <w:t>, with continuing support</w:t>
      </w:r>
      <w:r>
        <w:t xml:space="preserve"> </w:t>
      </w:r>
      <w:r w:rsidR="00F35F59">
        <w:t xml:space="preserve">provided </w:t>
      </w:r>
      <w:r>
        <w:t xml:space="preserve">by Sport England.  </w:t>
      </w:r>
      <w:r w:rsidR="00F35F59">
        <w:t>Sandra outlined that Sport England funding was</w:t>
      </w:r>
      <w:r>
        <w:t xml:space="preserve"> about participating and</w:t>
      </w:r>
      <w:r w:rsidR="00AD338D">
        <w:t xml:space="preserve"> help</w:t>
      </w:r>
      <w:r w:rsidR="00F35F59">
        <w:t>ing individuals</w:t>
      </w:r>
      <w:r w:rsidR="00AD338D">
        <w:t xml:space="preserve"> being active which aligns with TTE’s objective in t</w:t>
      </w:r>
      <w:r>
        <w:t>rying to get more people to participate in table tennis.</w:t>
      </w:r>
      <w:r w:rsidR="00F35F59">
        <w:t xml:space="preserve">  This has been supported</w:t>
      </w:r>
      <w:r w:rsidR="004E0C03">
        <w:t xml:space="preserve"> by Ping, </w:t>
      </w:r>
      <w:r w:rsidR="00AD338D">
        <w:t xml:space="preserve">and </w:t>
      </w:r>
      <w:r w:rsidR="004E0C03">
        <w:t xml:space="preserve">through </w:t>
      </w:r>
      <w:r w:rsidR="00F35F59">
        <w:t xml:space="preserve">providing opportunity to play in </w:t>
      </w:r>
      <w:r w:rsidR="004E0C03">
        <w:t xml:space="preserve">workplaces (putting </w:t>
      </w:r>
      <w:r w:rsidR="00F35F59">
        <w:t>table tennis tables</w:t>
      </w:r>
      <w:r w:rsidR="004E0C03">
        <w:t xml:space="preserve"> in companies).  Their mission statement wanted people talking about table tennis.  </w:t>
      </w:r>
    </w:p>
    <w:p w:rsidR="004E0C03" w:rsidRDefault="004E0C03" w:rsidP="00FD6B21">
      <w:pPr>
        <w:pStyle w:val="ListParagraph"/>
        <w:spacing w:after="0" w:line="240" w:lineRule="auto"/>
        <w:ind w:left="0"/>
      </w:pPr>
    </w:p>
    <w:p w:rsidR="004E0C03" w:rsidRDefault="00AD338D" w:rsidP="00FD6B21">
      <w:pPr>
        <w:pStyle w:val="ListParagraph"/>
        <w:spacing w:after="0" w:line="240" w:lineRule="auto"/>
        <w:ind w:left="0"/>
      </w:pPr>
      <w:r>
        <w:t>Sandra identified the</w:t>
      </w:r>
      <w:r w:rsidR="004E0C03">
        <w:t xml:space="preserve"> need to get more members, </w:t>
      </w:r>
      <w:r>
        <w:t xml:space="preserve">and that they should </w:t>
      </w:r>
      <w:r w:rsidR="004E0C03">
        <w:t xml:space="preserve">not just concentrate on the </w:t>
      </w:r>
      <w:r>
        <w:t xml:space="preserve">elite players but also </w:t>
      </w:r>
      <w:r w:rsidR="004E0C03">
        <w:t xml:space="preserve">older </w:t>
      </w:r>
      <w:r>
        <w:t>and junior players. She talked through the World Championships where TTE</w:t>
      </w:r>
      <w:r w:rsidR="004E0C03">
        <w:t xml:space="preserve"> took three players, and a Physio</w:t>
      </w:r>
      <w:r w:rsidR="00F35F59">
        <w:t>,</w:t>
      </w:r>
      <w:r w:rsidR="004E0C03">
        <w:t xml:space="preserve"> and </w:t>
      </w:r>
      <w:r w:rsidR="00F35F59">
        <w:t xml:space="preserve">how they </w:t>
      </w:r>
      <w:r w:rsidR="004E0C03">
        <w:t xml:space="preserve">came away with bronze.  Table tennis </w:t>
      </w:r>
      <w:r>
        <w:t xml:space="preserve">however </w:t>
      </w:r>
      <w:r w:rsidR="004E0C03">
        <w:t xml:space="preserve">will be the only sport that is unfunded at the next </w:t>
      </w:r>
      <w:r>
        <w:t xml:space="preserve">Olympic Games. </w:t>
      </w:r>
      <w:r w:rsidR="00F35F59">
        <w:t>Across the UK t</w:t>
      </w:r>
      <w:r w:rsidR="004E0C03">
        <w:t xml:space="preserve">here are 10 </w:t>
      </w:r>
      <w:r>
        <w:t>talent</w:t>
      </w:r>
      <w:r w:rsidR="004E0C03">
        <w:t xml:space="preserve"> development centres</w:t>
      </w:r>
      <w:r w:rsidR="00F35F59">
        <w:t xml:space="preserve"> </w:t>
      </w:r>
      <w:r>
        <w:t>and</w:t>
      </w:r>
      <w:r w:rsidR="004E0C03">
        <w:t xml:space="preserve"> a residential school where the top players c</w:t>
      </w:r>
      <w:r w:rsidR="00F35F59">
        <w:t>an go, be coached and still focus on</w:t>
      </w:r>
      <w:r w:rsidR="004E0C03">
        <w:t xml:space="preserve"> their education. </w:t>
      </w:r>
    </w:p>
    <w:p w:rsidR="004E0C03" w:rsidRDefault="004E0C03" w:rsidP="00FD6B21">
      <w:pPr>
        <w:pStyle w:val="ListParagraph"/>
        <w:spacing w:after="0" w:line="240" w:lineRule="auto"/>
        <w:ind w:left="0"/>
      </w:pPr>
    </w:p>
    <w:p w:rsidR="00BB11BF" w:rsidRDefault="00AD338D" w:rsidP="00FD6B21">
      <w:pPr>
        <w:pStyle w:val="ListParagraph"/>
        <w:spacing w:after="0" w:line="240" w:lineRule="auto"/>
        <w:ind w:left="0"/>
      </w:pPr>
      <w:r>
        <w:t>Nigel Naylor-Smith</w:t>
      </w:r>
      <w:r w:rsidR="004E0C03">
        <w:t xml:space="preserve"> </w:t>
      </w:r>
      <w:r w:rsidR="00F35F59">
        <w:t xml:space="preserve">then </w:t>
      </w:r>
      <w:r w:rsidR="004E0C03">
        <w:t xml:space="preserve">read out </w:t>
      </w:r>
      <w:r w:rsidR="00764B83">
        <w:t>two</w:t>
      </w:r>
      <w:r w:rsidR="00BB11BF">
        <w:t xml:space="preserve"> </w:t>
      </w:r>
      <w:r w:rsidR="00F35F59">
        <w:t xml:space="preserve">prepared </w:t>
      </w:r>
      <w:r w:rsidR="004E0C03">
        <w:t>question</w:t>
      </w:r>
      <w:r w:rsidR="00BB11BF">
        <w:t>s:</w:t>
      </w:r>
    </w:p>
    <w:p w:rsidR="00AD338D" w:rsidRDefault="00BB11BF" w:rsidP="00FD6B21">
      <w:pPr>
        <w:pStyle w:val="ListParagraph"/>
        <w:spacing w:after="0" w:line="240" w:lineRule="auto"/>
        <w:ind w:left="0"/>
      </w:pPr>
      <w:r>
        <w:t>Question</w:t>
      </w:r>
      <w:r w:rsidR="004E0C03">
        <w:t xml:space="preserve"> 1 – </w:t>
      </w:r>
      <w:r w:rsidR="00AD338D">
        <w:t>Is TTE involved in actively encouraging table tennis as a leisure pursuit for the over 50’s, given recent research in to how it helps stimulation of the brain and helping prevent illnesses such as Alzheimer’s?</w:t>
      </w:r>
    </w:p>
    <w:p w:rsidR="004E0C03" w:rsidRDefault="00AD338D" w:rsidP="00FD6B21">
      <w:pPr>
        <w:pStyle w:val="ListParagraph"/>
        <w:spacing w:after="0" w:line="240" w:lineRule="auto"/>
        <w:ind w:left="0"/>
      </w:pPr>
      <w:r>
        <w:t xml:space="preserve">Sandra responded in saying that </w:t>
      </w:r>
      <w:r w:rsidR="004E0C03">
        <w:t>TTE</w:t>
      </w:r>
      <w:r>
        <w:t xml:space="preserve"> are actively engaged in this and w</w:t>
      </w:r>
      <w:r w:rsidR="004E0C03">
        <w:t xml:space="preserve">orking with various clubs for </w:t>
      </w:r>
      <w:r>
        <w:t xml:space="preserve">supporting </w:t>
      </w:r>
      <w:r w:rsidR="004E0C03">
        <w:t xml:space="preserve">the </w:t>
      </w:r>
      <w:r>
        <w:t xml:space="preserve">development of </w:t>
      </w:r>
      <w:r w:rsidR="004E0C03">
        <w:t xml:space="preserve">50+ age group </w:t>
      </w:r>
      <w:r>
        <w:t xml:space="preserve">who are </w:t>
      </w:r>
      <w:r w:rsidR="004E0C03">
        <w:t>look</w:t>
      </w:r>
      <w:r>
        <w:t>ing</w:t>
      </w:r>
      <w:r w:rsidR="004E0C03">
        <w:t xml:space="preserve"> at taking the sport up.  </w:t>
      </w:r>
      <w:r>
        <w:t>TTE is also w</w:t>
      </w:r>
      <w:r w:rsidR="004E0C03">
        <w:t>orking cl</w:t>
      </w:r>
      <w:r>
        <w:t>osely with Alzheimer’s groups and t</w:t>
      </w:r>
      <w:r w:rsidR="004E0C03">
        <w:t>alking to the NHS for support funding.</w:t>
      </w:r>
    </w:p>
    <w:p w:rsidR="004E0C03" w:rsidRDefault="004E0C03" w:rsidP="00FD6B21">
      <w:pPr>
        <w:pStyle w:val="ListParagraph"/>
        <w:spacing w:after="0" w:line="240" w:lineRule="auto"/>
        <w:ind w:left="0"/>
      </w:pPr>
    </w:p>
    <w:p w:rsidR="00BB11BF" w:rsidRDefault="00BB11BF" w:rsidP="00FD6B21">
      <w:pPr>
        <w:pStyle w:val="ListParagraph"/>
        <w:spacing w:after="0" w:line="240" w:lineRule="auto"/>
        <w:ind w:left="0"/>
      </w:pPr>
      <w:r>
        <w:t>Q</w:t>
      </w:r>
      <w:r w:rsidR="004E0C03">
        <w:t xml:space="preserve">uestion 2 – </w:t>
      </w:r>
      <w:r>
        <w:t>How is the TTE holding County Associations to account for the development of Cadets and Juniors?....and what funding is their available for Junior development in local Leagues?</w:t>
      </w:r>
    </w:p>
    <w:p w:rsidR="004E0C03" w:rsidRDefault="00BB11BF" w:rsidP="00FD6B21">
      <w:pPr>
        <w:pStyle w:val="ListParagraph"/>
        <w:spacing w:after="0" w:line="240" w:lineRule="auto"/>
        <w:ind w:left="0"/>
      </w:pPr>
      <w:r>
        <w:t>Sandra responded in saying that f</w:t>
      </w:r>
      <w:r w:rsidR="004E0C03">
        <w:t>unding for junior league</w:t>
      </w:r>
      <w:r>
        <w:t xml:space="preserve">s is </w:t>
      </w:r>
      <w:r w:rsidR="004E0C03">
        <w:t xml:space="preserve">now divided into 4 areas, </w:t>
      </w:r>
      <w:r>
        <w:t xml:space="preserve">with </w:t>
      </w:r>
      <w:r w:rsidR="004E0C03">
        <w:t xml:space="preserve">3 members of staff in each area.  If you are a leader in a priority zone you will be able to work with a member of staff and get funding for various things.  </w:t>
      </w:r>
      <w:r>
        <w:t xml:space="preserve">There are </w:t>
      </w:r>
      <w:r w:rsidR="004E0C03">
        <w:t xml:space="preserve">16 priority </w:t>
      </w:r>
      <w:r>
        <w:t xml:space="preserve">table tennis </w:t>
      </w:r>
      <w:r w:rsidR="004E0C03">
        <w:t xml:space="preserve">zones.  </w:t>
      </w:r>
    </w:p>
    <w:p w:rsidR="004E0C03" w:rsidRDefault="004E0C03" w:rsidP="00FD6B21">
      <w:pPr>
        <w:pStyle w:val="ListParagraph"/>
        <w:spacing w:after="0" w:line="240" w:lineRule="auto"/>
        <w:ind w:left="0"/>
      </w:pPr>
    </w:p>
    <w:p w:rsidR="004E0C03" w:rsidRDefault="00BB11BF" w:rsidP="00FD6B21">
      <w:pPr>
        <w:pStyle w:val="ListParagraph"/>
        <w:spacing w:after="0" w:line="240" w:lineRule="auto"/>
        <w:ind w:left="0"/>
      </w:pPr>
      <w:r>
        <w:t xml:space="preserve">She suggested that the London Development </w:t>
      </w:r>
      <w:r w:rsidR="004E0C03">
        <w:t xml:space="preserve">Officer </w:t>
      </w:r>
      <w:r>
        <w:t>(</w:t>
      </w:r>
      <w:r w:rsidR="004E0C03">
        <w:t>Duncan</w:t>
      </w:r>
      <w:r>
        <w:t>) should be the contact</w:t>
      </w:r>
      <w:r w:rsidR="004E0C03">
        <w:t xml:space="preserve"> to get in touch with.  There will be </w:t>
      </w:r>
      <w:r w:rsidR="00F35F59">
        <w:t xml:space="preserve">additional </w:t>
      </w:r>
      <w:r w:rsidR="004E0C03">
        <w:t xml:space="preserve">funding so London will </w:t>
      </w:r>
      <w:r w:rsidR="00F35F59">
        <w:t xml:space="preserve">actually </w:t>
      </w:r>
      <w:r w:rsidR="004E0C03">
        <w:t xml:space="preserve">have two Development Officers.  </w:t>
      </w:r>
      <w:r w:rsidR="00F35F59">
        <w:t xml:space="preserve">Currently </w:t>
      </w:r>
      <w:r>
        <w:t>TTE h</w:t>
      </w:r>
      <w:r w:rsidR="004E0C03">
        <w:t xml:space="preserve">ave not got a club database so </w:t>
      </w:r>
      <w:r>
        <w:t>one is being set</w:t>
      </w:r>
      <w:r w:rsidR="004E0C03">
        <w:t xml:space="preserve"> up.  </w:t>
      </w:r>
      <w:r>
        <w:t>TTE h</w:t>
      </w:r>
      <w:r w:rsidR="004E0C03">
        <w:t xml:space="preserve">ave </w:t>
      </w:r>
      <w:r>
        <w:t xml:space="preserve">also </w:t>
      </w:r>
      <w:r w:rsidR="004E0C03">
        <w:t>int</w:t>
      </w:r>
      <w:r>
        <w:t>roduced a workforce manager Greg Yarna</w:t>
      </w:r>
      <w:r w:rsidR="004E0C03">
        <w:t xml:space="preserve">ll, and are working very closely with clubs with </w:t>
      </w:r>
      <w:r>
        <w:t xml:space="preserve">regards </w:t>
      </w:r>
      <w:r w:rsidR="004E0C03">
        <w:t xml:space="preserve">development and coaching.  </w:t>
      </w:r>
      <w:r>
        <w:t>He will be l</w:t>
      </w:r>
      <w:r w:rsidR="004E0C03">
        <w:t>ooking for clubs that want to develop and then how these clubs can be helped fi</w:t>
      </w:r>
      <w:r>
        <w:t>nancially, and with volunteers and coaching</w:t>
      </w:r>
      <w:r w:rsidR="004E0C03">
        <w:t xml:space="preserve">. </w:t>
      </w:r>
      <w:r>
        <w:t>If any clubs want to do this then contact Greg Yarna</w:t>
      </w:r>
      <w:r w:rsidR="004F2098">
        <w:t xml:space="preserve">ll and interface with </w:t>
      </w:r>
      <w:r w:rsidR="004E0C03">
        <w:t>him.</w:t>
      </w:r>
    </w:p>
    <w:p w:rsidR="00F35F59" w:rsidRDefault="00F35F59" w:rsidP="00FD6B21">
      <w:pPr>
        <w:pStyle w:val="ListParagraph"/>
        <w:spacing w:after="0" w:line="240" w:lineRule="auto"/>
        <w:ind w:left="0"/>
      </w:pPr>
    </w:p>
    <w:p w:rsidR="004E0C03" w:rsidRDefault="004F2098" w:rsidP="00FD6B21">
      <w:pPr>
        <w:pStyle w:val="ListParagraph"/>
        <w:spacing w:after="0" w:line="240" w:lineRule="auto"/>
        <w:ind w:left="0"/>
      </w:pPr>
      <w:r>
        <w:t>Sandra reported about county associations</w:t>
      </w:r>
      <w:r w:rsidR="00821098">
        <w:t xml:space="preserve">.  </w:t>
      </w:r>
      <w:r>
        <w:t>She suggested t</w:t>
      </w:r>
      <w:r w:rsidR="00821098">
        <w:t xml:space="preserve">here is no </w:t>
      </w:r>
      <w:r w:rsidR="00764B83">
        <w:t>ethos about them any</w:t>
      </w:r>
      <w:r>
        <w:t>more and the TTE</w:t>
      </w:r>
      <w:r w:rsidR="00821098">
        <w:t xml:space="preserve"> are looking to see what the</w:t>
      </w:r>
      <w:r>
        <w:t>y can do in this area.  Richard Cottle</w:t>
      </w:r>
      <w:r w:rsidR="00821098">
        <w:t xml:space="preserve"> </w:t>
      </w:r>
      <w:r>
        <w:t xml:space="preserve">(Denham Village) </w:t>
      </w:r>
      <w:r w:rsidR="00821098">
        <w:t xml:space="preserve">asked about getting children </w:t>
      </w:r>
      <w:r>
        <w:t>more involved, since cl</w:t>
      </w:r>
      <w:r w:rsidR="00821098">
        <w:t>ubs a</w:t>
      </w:r>
      <w:r>
        <w:t>re either full or too far away, and that s</w:t>
      </w:r>
      <w:r w:rsidR="00821098">
        <w:t xml:space="preserve">ome schools are not interested </w:t>
      </w:r>
      <w:r>
        <w:t xml:space="preserve">in table tennis and the real challenge is </w:t>
      </w:r>
      <w:r w:rsidR="00821098">
        <w:t xml:space="preserve">about volunteers.  </w:t>
      </w:r>
      <w:r>
        <w:t>Sandra acknowledged that this was</w:t>
      </w:r>
      <w:r w:rsidR="00821098">
        <w:t xml:space="preserve"> the problem in getting the right player hel</w:t>
      </w:r>
      <w:r>
        <w:t>p in the right places.  Mike Atkinson</w:t>
      </w:r>
      <w:r w:rsidR="00821098">
        <w:t xml:space="preserve"> </w:t>
      </w:r>
      <w:r>
        <w:t xml:space="preserve">(Chiltern) </w:t>
      </w:r>
      <w:r w:rsidR="00821098">
        <w:t xml:space="preserve">asked why TTE could not help with facilities, </w:t>
      </w:r>
      <w:r>
        <w:t xml:space="preserve">since </w:t>
      </w:r>
      <w:r w:rsidR="00821098">
        <w:t xml:space="preserve">the venues are </w:t>
      </w:r>
      <w:r>
        <w:t xml:space="preserve">often </w:t>
      </w:r>
      <w:r w:rsidR="00821098">
        <w:t xml:space="preserve">the problem.  </w:t>
      </w:r>
      <w:r>
        <w:t xml:space="preserve">For example </w:t>
      </w:r>
      <w:r w:rsidR="00821098">
        <w:t xml:space="preserve">Cippenham </w:t>
      </w:r>
      <w:r>
        <w:t xml:space="preserve">Table Tennis Club </w:t>
      </w:r>
      <w:r w:rsidR="00821098">
        <w:t>have the use of the hall from 4</w:t>
      </w:r>
      <w:r>
        <w:t>pm but can</w:t>
      </w:r>
      <w:r w:rsidR="00821098">
        <w:t xml:space="preserve">not use it during the day as it is </w:t>
      </w:r>
      <w:r>
        <w:t>used by the</w:t>
      </w:r>
      <w:r w:rsidR="00821098">
        <w:t xml:space="preserve"> school.</w:t>
      </w:r>
    </w:p>
    <w:p w:rsidR="00821098" w:rsidRDefault="00821098" w:rsidP="00FD6B21">
      <w:pPr>
        <w:pStyle w:val="ListParagraph"/>
        <w:spacing w:after="0" w:line="240" w:lineRule="auto"/>
        <w:ind w:left="0"/>
      </w:pPr>
    </w:p>
    <w:p w:rsidR="00821098" w:rsidRDefault="00821098" w:rsidP="00FD6B21">
      <w:pPr>
        <w:pStyle w:val="ListParagraph"/>
        <w:spacing w:after="0" w:line="240" w:lineRule="auto"/>
        <w:ind w:left="0"/>
      </w:pPr>
      <w:r>
        <w:t xml:space="preserve">Dave </w:t>
      </w:r>
      <w:r w:rsidR="00764B83">
        <w:t xml:space="preserve">Morgan (Chalfont Community) </w:t>
      </w:r>
      <w:r>
        <w:t xml:space="preserve">asked about historic leagues, </w:t>
      </w:r>
      <w:r w:rsidR="00764B83">
        <w:t>and whether it was possible to find out what happened to them and any players that were previously involved with them.</w:t>
      </w:r>
    </w:p>
    <w:p w:rsidR="00821098" w:rsidRDefault="00821098" w:rsidP="00FD6B21">
      <w:pPr>
        <w:pStyle w:val="ListParagraph"/>
        <w:spacing w:after="0" w:line="240" w:lineRule="auto"/>
        <w:ind w:left="0"/>
      </w:pPr>
    </w:p>
    <w:p w:rsidR="00821098" w:rsidRPr="00FD6B21" w:rsidRDefault="00764B83" w:rsidP="00FD6B21">
      <w:pPr>
        <w:pStyle w:val="ListParagraph"/>
        <w:spacing w:after="0" w:line="240" w:lineRule="auto"/>
        <w:ind w:left="0"/>
      </w:pPr>
      <w:r>
        <w:t>Bob Baines thanked Sandra Deaton for her insight in TTE and for answering questions from the floor. He</w:t>
      </w:r>
      <w:r w:rsidR="00F35F59">
        <w:t xml:space="preserve"> then</w:t>
      </w:r>
      <w:r>
        <w:t xml:space="preserve"> invited her to present the trophies to the winning teams and individuals.</w:t>
      </w:r>
    </w:p>
    <w:p w:rsidR="00FD6B21" w:rsidRDefault="00FD6B21" w:rsidP="00323890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323890">
      <w:pPr>
        <w:pStyle w:val="ListParagraph"/>
        <w:spacing w:after="0" w:line="240" w:lineRule="auto"/>
        <w:ind w:left="426"/>
        <w:rPr>
          <w:b/>
        </w:rPr>
      </w:pPr>
    </w:p>
    <w:p w:rsidR="00DB1412" w:rsidRDefault="0006775D" w:rsidP="00DB1412">
      <w:pPr>
        <w:pStyle w:val="ListParagraph"/>
        <w:spacing w:after="0" w:line="240" w:lineRule="auto"/>
        <w:ind w:left="426"/>
        <w:jc w:val="center"/>
        <w:rPr>
          <w:b/>
        </w:rPr>
      </w:pPr>
      <w:r>
        <w:rPr>
          <w:b/>
        </w:rPr>
        <w:t>CHA</w:t>
      </w:r>
      <w:r w:rsidR="00DB1412">
        <w:rPr>
          <w:b/>
        </w:rPr>
        <w:t>LFONTS &amp; DISTRICT TABLE TENNIS LEAGUE</w:t>
      </w:r>
    </w:p>
    <w:p w:rsidR="00DB1412" w:rsidRDefault="00DB1412" w:rsidP="00DB1412">
      <w:pPr>
        <w:pStyle w:val="ListParagraph"/>
        <w:spacing w:after="0" w:line="240" w:lineRule="auto"/>
        <w:ind w:left="426"/>
        <w:jc w:val="center"/>
        <w:rPr>
          <w:b/>
        </w:rPr>
      </w:pPr>
    </w:p>
    <w:p w:rsidR="00DB1412" w:rsidRDefault="00DB1412" w:rsidP="00DB1412">
      <w:pPr>
        <w:pStyle w:val="ListParagraph"/>
        <w:spacing w:after="0" w:line="240" w:lineRule="auto"/>
        <w:ind w:left="426"/>
        <w:jc w:val="center"/>
        <w:rPr>
          <w:b/>
        </w:rPr>
      </w:pPr>
    </w:p>
    <w:p w:rsidR="00DB1412" w:rsidRDefault="00DB1412" w:rsidP="00DB1412">
      <w:pPr>
        <w:pStyle w:val="ListParagraph"/>
        <w:spacing w:after="0" w:line="240" w:lineRule="auto"/>
        <w:ind w:left="426"/>
        <w:jc w:val="center"/>
        <w:rPr>
          <w:b/>
        </w:rPr>
      </w:pPr>
      <w:r>
        <w:rPr>
          <w:b/>
        </w:rPr>
        <w:t>Appendices to the Minutes of the 201</w:t>
      </w:r>
      <w:r w:rsidR="0006775D">
        <w:rPr>
          <w:b/>
        </w:rPr>
        <w:t>6</w:t>
      </w:r>
      <w:r>
        <w:rPr>
          <w:b/>
        </w:rPr>
        <w:t xml:space="preserve"> Annual General Meeting</w:t>
      </w:r>
    </w:p>
    <w:p w:rsidR="00DB1412" w:rsidRDefault="00DB1412" w:rsidP="00DB1412">
      <w:pPr>
        <w:pStyle w:val="ListParagraph"/>
        <w:spacing w:after="0" w:line="240" w:lineRule="auto"/>
        <w:ind w:left="426"/>
        <w:jc w:val="center"/>
        <w:rPr>
          <w:b/>
        </w:rPr>
      </w:pPr>
    </w:p>
    <w:p w:rsidR="00DB1412" w:rsidRDefault="00DB1412" w:rsidP="00DB1412">
      <w:pPr>
        <w:pStyle w:val="ListParagraph"/>
        <w:spacing w:after="0" w:line="240" w:lineRule="auto"/>
        <w:ind w:left="426"/>
        <w:jc w:val="center"/>
        <w:rPr>
          <w:b/>
        </w:rPr>
      </w:pP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Appendix 1 – Attendance List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06775D">
        <w:rPr>
          <w:b/>
        </w:rPr>
        <w:tab/>
      </w:r>
      <w:r>
        <w:rPr>
          <w:b/>
        </w:rPr>
        <w:t>Club</w:t>
      </w:r>
    </w:p>
    <w:p w:rsidR="00DB1412" w:rsidRDefault="0006775D" w:rsidP="00DB1412">
      <w:pPr>
        <w:pStyle w:val="ListParagraph"/>
        <w:spacing w:after="0" w:line="240" w:lineRule="auto"/>
        <w:ind w:left="426"/>
      </w:pPr>
      <w:r>
        <w:rPr>
          <w:b/>
        </w:rPr>
        <w:t>Ron Bryant</w:t>
      </w:r>
      <w:r>
        <w:rPr>
          <w:b/>
        </w:rPr>
        <w:tab/>
        <w:t>Hillingdon</w:t>
      </w:r>
      <w:r>
        <w:rPr>
          <w:b/>
        </w:rPr>
        <w:tab/>
      </w:r>
      <w:r>
        <w:rPr>
          <w:b/>
        </w:rPr>
        <w:tab/>
      </w:r>
      <w:r w:rsidR="00F35F59">
        <w:t>Sandra Deaton</w:t>
      </w:r>
      <w:r w:rsidR="00764B83">
        <w:tab/>
      </w:r>
      <w:r w:rsidR="00764B83">
        <w:tab/>
        <w:t>Table Tennis England</w:t>
      </w:r>
    </w:p>
    <w:p w:rsidR="0006775D" w:rsidRDefault="0006775D" w:rsidP="00DB1412">
      <w:pPr>
        <w:pStyle w:val="ListParagraph"/>
        <w:spacing w:after="0" w:line="240" w:lineRule="auto"/>
        <w:ind w:left="426"/>
      </w:pPr>
      <w:r>
        <w:t>Stefan Konig</w:t>
      </w:r>
      <w:r>
        <w:tab/>
        <w:t>-</w:t>
      </w:r>
      <w:r>
        <w:tab/>
      </w:r>
      <w:r>
        <w:tab/>
      </w:r>
      <w:r>
        <w:tab/>
        <w:t>Bob Baines</w:t>
      </w:r>
      <w:r>
        <w:tab/>
      </w:r>
      <w:r>
        <w:tab/>
        <w:t>Denham Village E</w:t>
      </w:r>
    </w:p>
    <w:p w:rsidR="0006775D" w:rsidRDefault="0006775D" w:rsidP="00DB1412">
      <w:pPr>
        <w:pStyle w:val="ListParagraph"/>
        <w:spacing w:after="0" w:line="240" w:lineRule="auto"/>
        <w:ind w:left="426"/>
      </w:pPr>
      <w:r>
        <w:t>Hazel Williamson</w:t>
      </w:r>
      <w:r>
        <w:tab/>
        <w:t>Chiltern</w:t>
      </w:r>
      <w:r>
        <w:tab/>
      </w:r>
      <w:r>
        <w:tab/>
      </w:r>
      <w:r>
        <w:tab/>
        <w:t>Peter Leckie Snr</w:t>
      </w:r>
      <w:r>
        <w:tab/>
        <w:t xml:space="preserve"> </w:t>
      </w:r>
      <w:r>
        <w:tab/>
        <w:t xml:space="preserve"> -</w:t>
      </w:r>
    </w:p>
    <w:p w:rsidR="0006775D" w:rsidRDefault="0006775D" w:rsidP="00DB1412">
      <w:pPr>
        <w:pStyle w:val="ListParagraph"/>
        <w:spacing w:after="0" w:line="240" w:lineRule="auto"/>
        <w:ind w:left="426"/>
      </w:pPr>
      <w:r>
        <w:t>Peter Leckie Jnr</w:t>
      </w:r>
      <w:r>
        <w:tab/>
        <w:t>-</w:t>
      </w:r>
      <w:r>
        <w:tab/>
      </w:r>
      <w:r>
        <w:tab/>
      </w:r>
      <w:r>
        <w:tab/>
        <w:t>Rhys Thoroughgood</w:t>
      </w:r>
      <w:r>
        <w:tab/>
        <w:t>Denham Village</w:t>
      </w:r>
    </w:p>
    <w:p w:rsidR="0006775D" w:rsidRDefault="0006775D" w:rsidP="00DB1412">
      <w:pPr>
        <w:pStyle w:val="ListParagraph"/>
        <w:spacing w:after="0" w:line="240" w:lineRule="auto"/>
        <w:ind w:left="426"/>
      </w:pPr>
      <w:r>
        <w:t>Mitch</w:t>
      </w:r>
      <w:r w:rsidR="00764B83">
        <w:t>ell Jones</w:t>
      </w:r>
      <w:r w:rsidR="00764B83">
        <w:tab/>
        <w:t>Denham Village</w:t>
      </w:r>
      <w:r w:rsidR="00764B83">
        <w:tab/>
      </w:r>
      <w:r w:rsidR="00764B83">
        <w:tab/>
        <w:t>Derek</w:t>
      </w:r>
      <w:r>
        <w:t xml:space="preserve"> Hughes</w:t>
      </w:r>
      <w:r>
        <w:tab/>
      </w:r>
      <w:r>
        <w:tab/>
        <w:t>URC</w:t>
      </w:r>
    </w:p>
    <w:p w:rsidR="0006775D" w:rsidRDefault="0006775D" w:rsidP="00DB1412">
      <w:pPr>
        <w:pStyle w:val="ListParagraph"/>
        <w:spacing w:after="0" w:line="240" w:lineRule="auto"/>
        <w:ind w:left="426"/>
      </w:pPr>
      <w:r>
        <w:t>Richard Cottle</w:t>
      </w:r>
      <w:r>
        <w:tab/>
        <w:t>Denham Village</w:t>
      </w:r>
      <w:r>
        <w:tab/>
      </w:r>
      <w:r>
        <w:tab/>
      </w:r>
      <w:r w:rsidR="00FD6B21">
        <w:t>Shae Thakker</w:t>
      </w:r>
      <w:r w:rsidR="00FD6B21">
        <w:tab/>
      </w:r>
      <w:r w:rsidR="00FD6B21">
        <w:tab/>
        <w:t>Denham Village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Sunjay Thakker</w:t>
      </w:r>
      <w:r>
        <w:tab/>
        <w:t>Denham Village</w:t>
      </w:r>
      <w:r>
        <w:tab/>
      </w:r>
      <w:r>
        <w:tab/>
        <w:t>Mark C</w:t>
      </w:r>
      <w:r w:rsidR="00764B83">
        <w:t>rou</w:t>
      </w:r>
      <w:r>
        <w:t>cher</w:t>
      </w:r>
      <w:r>
        <w:tab/>
      </w:r>
      <w:r>
        <w:tab/>
        <w:t>Chiltern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Steve</w:t>
      </w:r>
      <w:r w:rsidR="00764B83">
        <w:t xml:space="preserve"> Brown</w:t>
      </w:r>
      <w:r w:rsidR="00764B83">
        <w:tab/>
        <w:t>Denham Village</w:t>
      </w:r>
      <w:r w:rsidR="00764B83">
        <w:tab/>
      </w:r>
      <w:r w:rsidR="00764B83">
        <w:tab/>
        <w:t>Sue Meric</w:t>
      </w:r>
      <w:r>
        <w:t>an</w:t>
      </w:r>
      <w:r>
        <w:tab/>
      </w:r>
      <w:r>
        <w:tab/>
        <w:t>Hillingdon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Da</w:t>
      </w:r>
      <w:r w:rsidR="00764B83">
        <w:t>vid Morgan</w:t>
      </w:r>
      <w:r w:rsidR="00764B83">
        <w:tab/>
        <w:t>Chalfont CC</w:t>
      </w:r>
      <w:r w:rsidR="00764B83">
        <w:tab/>
      </w:r>
      <w:r w:rsidR="00764B83">
        <w:tab/>
        <w:t>Matt Con</w:t>
      </w:r>
      <w:r>
        <w:t>don</w:t>
      </w:r>
      <w:r>
        <w:tab/>
      </w:r>
      <w:r>
        <w:tab/>
        <w:t>Denham Village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Shaun Bausor</w:t>
      </w:r>
      <w:r>
        <w:tab/>
        <w:t>Denham Village</w:t>
      </w:r>
      <w:r>
        <w:tab/>
      </w:r>
      <w:r>
        <w:tab/>
        <w:t>Helen Evans</w:t>
      </w:r>
      <w:r>
        <w:tab/>
      </w:r>
      <w:r>
        <w:tab/>
        <w:t>Denham Village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Carys Evans</w:t>
      </w:r>
      <w:r>
        <w:tab/>
        <w:t>Denham Village</w:t>
      </w:r>
      <w:r>
        <w:tab/>
      </w:r>
      <w:r>
        <w:tab/>
        <w:t>Eric Wright</w:t>
      </w:r>
      <w:r>
        <w:tab/>
      </w:r>
      <w:r>
        <w:tab/>
        <w:t>Stoke Poges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Chris Lee</w:t>
      </w:r>
      <w:r>
        <w:tab/>
      </w:r>
      <w:r>
        <w:tab/>
        <w:t>Chalfont</w:t>
      </w:r>
      <w:r>
        <w:tab/>
      </w:r>
      <w:r>
        <w:tab/>
        <w:t>Sharon Williams</w:t>
      </w:r>
      <w:r>
        <w:tab/>
        <w:t>-</w:t>
      </w:r>
    </w:p>
    <w:p w:rsidR="00FD6B21" w:rsidRDefault="00FD6B21" w:rsidP="00DB1412">
      <w:pPr>
        <w:pStyle w:val="ListParagraph"/>
        <w:spacing w:after="0" w:line="240" w:lineRule="auto"/>
        <w:ind w:left="426"/>
      </w:pPr>
      <w:r>
        <w:t>Imran Soomro</w:t>
      </w:r>
      <w:r>
        <w:tab/>
        <w:t>Chalfont CC</w:t>
      </w:r>
      <w:r>
        <w:tab/>
      </w:r>
      <w:r>
        <w:tab/>
        <w:t>Nigel Naylor-Smith</w:t>
      </w:r>
      <w:r>
        <w:tab/>
        <w:t>Denham Village</w:t>
      </w:r>
    </w:p>
    <w:p w:rsidR="00FD6B21" w:rsidRPr="0006775D" w:rsidRDefault="00FD6B21" w:rsidP="00DB1412">
      <w:pPr>
        <w:pStyle w:val="ListParagraph"/>
        <w:spacing w:after="0" w:line="240" w:lineRule="auto"/>
        <w:ind w:left="426"/>
      </w:pPr>
      <w:r>
        <w:t>Louise Bryant</w:t>
      </w:r>
      <w:r>
        <w:tab/>
        <w:t>Hillingdon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Appendix 2 – Election of Executive Committee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6B21">
        <w:rPr>
          <w:b/>
        </w:rPr>
        <w:tab/>
      </w:r>
      <w:r>
        <w:rPr>
          <w:b/>
        </w:rPr>
        <w:t>Nominated</w:t>
      </w:r>
      <w:r>
        <w:rPr>
          <w:b/>
        </w:rPr>
        <w:tab/>
      </w:r>
      <w:r>
        <w:rPr>
          <w:b/>
        </w:rPr>
        <w:tab/>
        <w:t>Proposed</w:t>
      </w:r>
      <w:r>
        <w:rPr>
          <w:b/>
        </w:rPr>
        <w:tab/>
      </w:r>
      <w:r>
        <w:rPr>
          <w:b/>
        </w:rPr>
        <w:tab/>
        <w:t>Seconded</w:t>
      </w:r>
    </w:p>
    <w:p w:rsidR="00323890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Chairman</w:t>
      </w:r>
      <w:r>
        <w:rPr>
          <w:b/>
        </w:rPr>
        <w:tab/>
      </w:r>
      <w:r>
        <w:rPr>
          <w:b/>
        </w:rPr>
        <w:tab/>
      </w:r>
      <w:r w:rsidR="00FD6B21">
        <w:rPr>
          <w:b/>
        </w:rPr>
        <w:tab/>
      </w:r>
      <w:r>
        <w:t>R Baines</w:t>
      </w:r>
      <w:r>
        <w:tab/>
      </w:r>
      <w:r>
        <w:tab/>
      </w:r>
      <w:r w:rsidR="00FD6B21">
        <w:t>N Naylor-Smith</w:t>
      </w:r>
      <w:r w:rsidR="00FD6B21">
        <w:tab/>
      </w:r>
      <w:r w:rsidR="00FD6B21">
        <w:tab/>
        <w:t>S Konig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Treasurer</w:t>
      </w:r>
      <w:r>
        <w:tab/>
      </w:r>
      <w:r>
        <w:tab/>
      </w:r>
      <w:r w:rsidR="00FD6B21">
        <w:tab/>
      </w:r>
      <w:r>
        <w:t>S Konig</w:t>
      </w:r>
      <w:r>
        <w:tab/>
      </w:r>
      <w:r>
        <w:tab/>
      </w:r>
      <w:r>
        <w:tab/>
      </w:r>
      <w:r w:rsidR="00FD6B21">
        <w:t>R Cottle</w:t>
      </w:r>
      <w:r w:rsidR="00FD6B21">
        <w:tab/>
      </w:r>
      <w:r w:rsidR="00FD6B21">
        <w:tab/>
      </w:r>
      <w:r w:rsidR="00FD6B21">
        <w:tab/>
        <w:t>D Morgan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General Secretary</w:t>
      </w:r>
      <w:r>
        <w:rPr>
          <w:b/>
        </w:rPr>
        <w:tab/>
      </w:r>
      <w:r w:rsidR="00FD6B21">
        <w:rPr>
          <w:b/>
        </w:rPr>
        <w:tab/>
      </w:r>
      <w:r>
        <w:t>N Naylor-Smith</w:t>
      </w:r>
      <w:r>
        <w:tab/>
      </w:r>
      <w:r>
        <w:tab/>
        <w:t>H Williamson</w:t>
      </w:r>
      <w:r>
        <w:tab/>
      </w:r>
      <w:r>
        <w:tab/>
      </w:r>
      <w:r w:rsidR="00FD6B21">
        <w:t>C Lee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Match Secretary</w:t>
      </w:r>
      <w:r>
        <w:rPr>
          <w:b/>
        </w:rPr>
        <w:tab/>
      </w:r>
      <w:r w:rsidR="00FD6B21">
        <w:rPr>
          <w:b/>
        </w:rPr>
        <w:tab/>
      </w:r>
      <w:r>
        <w:t>H Williamson</w:t>
      </w:r>
      <w:r>
        <w:tab/>
      </w:r>
      <w:r>
        <w:tab/>
      </w:r>
      <w:r w:rsidR="00FD6B21">
        <w:t>C Lee</w:t>
      </w:r>
      <w:r w:rsidR="00FD6B21">
        <w:tab/>
      </w:r>
      <w:r w:rsidR="00FD6B21">
        <w:tab/>
      </w:r>
      <w:r w:rsidR="00FD6B21">
        <w:tab/>
        <w:t>N Naylor-Smith</w:t>
      </w: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Championship</w:t>
      </w:r>
    </w:p>
    <w:p w:rsidR="00DB1412" w:rsidRPr="00FD6B21" w:rsidRDefault="00FD6B21" w:rsidP="00DB1412">
      <w:pPr>
        <w:pStyle w:val="ListParagraph"/>
        <w:spacing w:after="0" w:line="240" w:lineRule="auto"/>
        <w:ind w:left="426"/>
      </w:pP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t>C Lee</w:t>
      </w:r>
      <w:r>
        <w:tab/>
      </w:r>
      <w:r>
        <w:tab/>
      </w:r>
      <w:r>
        <w:tab/>
        <w:t>S Konig</w:t>
      </w:r>
      <w:r>
        <w:tab/>
      </w:r>
      <w:r>
        <w:tab/>
      </w:r>
      <w:r>
        <w:tab/>
        <w:t>R Cottle</w:t>
      </w: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Development 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ab/>
        <w:t>Officer</w:t>
      </w:r>
      <w:r>
        <w:rPr>
          <w:b/>
        </w:rPr>
        <w:tab/>
      </w:r>
      <w:r>
        <w:rPr>
          <w:b/>
        </w:rPr>
        <w:tab/>
      </w:r>
      <w:r w:rsidR="00FD6B21">
        <w:rPr>
          <w:b/>
        </w:rPr>
        <w:tab/>
      </w:r>
      <w:r>
        <w:t>R Cottle</w:t>
      </w:r>
      <w:r>
        <w:tab/>
      </w:r>
      <w:r>
        <w:tab/>
      </w:r>
      <w:r>
        <w:tab/>
        <w:t>R Baines</w:t>
      </w:r>
      <w:r>
        <w:tab/>
      </w:r>
      <w:r>
        <w:tab/>
      </w:r>
      <w:r w:rsidR="00FD6B21">
        <w:t>D Hughes</w:t>
      </w: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County 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ab/>
        <w:t>Representative</w:t>
      </w:r>
      <w:r>
        <w:rPr>
          <w:b/>
        </w:rPr>
        <w:tab/>
      </w:r>
      <w:r w:rsidR="00FD6B21">
        <w:rPr>
          <w:b/>
        </w:rPr>
        <w:tab/>
      </w:r>
      <w:r w:rsidR="00FD6B21">
        <w:t>D Hughes</w:t>
      </w:r>
      <w:r>
        <w:tab/>
      </w:r>
      <w:r>
        <w:tab/>
        <w:t>D Morgan</w:t>
      </w:r>
      <w:r>
        <w:tab/>
      </w:r>
      <w:r>
        <w:tab/>
        <w:t xml:space="preserve">R </w:t>
      </w:r>
      <w:r w:rsidR="00FD6B21">
        <w:t>Bain</w:t>
      </w:r>
      <w:r w:rsidR="003264BE">
        <w:t>e</w:t>
      </w:r>
      <w:r w:rsidR="00FD6B21">
        <w:t>s</w:t>
      </w:r>
    </w:p>
    <w:p w:rsidR="00DB1412" w:rsidRDefault="00DB1412" w:rsidP="00DB1412">
      <w:pPr>
        <w:pStyle w:val="ListParagraph"/>
        <w:spacing w:after="0" w:line="240" w:lineRule="auto"/>
        <w:ind w:left="426"/>
        <w:rPr>
          <w:b/>
        </w:rPr>
      </w:pPr>
      <w:r w:rsidRPr="00DB1412">
        <w:rPr>
          <w:b/>
        </w:rPr>
        <w:t>Publicity Officer</w:t>
      </w:r>
      <w:r w:rsidR="003264BE">
        <w:rPr>
          <w:b/>
        </w:rPr>
        <w:t>*</w:t>
      </w:r>
      <w:r>
        <w:tab/>
      </w:r>
      <w:r w:rsidR="00FD6B21">
        <w:tab/>
      </w:r>
      <w:r w:rsidR="003264BE">
        <w:t>S Brown</w:t>
      </w:r>
      <w:r w:rsidR="003264BE">
        <w:tab/>
      </w:r>
      <w:r w:rsidR="003264BE">
        <w:tab/>
      </w:r>
    </w:p>
    <w:p w:rsidR="00DB1412" w:rsidRPr="00FD6B21" w:rsidRDefault="00FD6B21" w:rsidP="00DB1412">
      <w:pPr>
        <w:pStyle w:val="ListParagraph"/>
        <w:spacing w:after="0" w:line="240" w:lineRule="auto"/>
        <w:ind w:left="426"/>
      </w:pPr>
      <w:r>
        <w:rPr>
          <w:b/>
        </w:rPr>
        <w:t>Inter League Secretary</w:t>
      </w:r>
      <w:r>
        <w:rPr>
          <w:b/>
        </w:rPr>
        <w:tab/>
      </w:r>
      <w:r>
        <w:t>P J Leckie</w:t>
      </w:r>
      <w:r>
        <w:tab/>
      </w:r>
      <w:r>
        <w:tab/>
        <w:t>C Lees</w:t>
      </w:r>
      <w:r>
        <w:tab/>
      </w:r>
      <w:r>
        <w:tab/>
      </w:r>
      <w:r>
        <w:tab/>
        <w:t>S Konig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0D4AF0" w:rsidP="003264BE">
      <w:pPr>
        <w:spacing w:after="0" w:line="240" w:lineRule="auto"/>
      </w:pPr>
      <w:r>
        <w:t>*</w:t>
      </w:r>
      <w:r w:rsidR="003264BE">
        <w:t>Elected at the AGM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  <w:r>
        <w:rPr>
          <w:b/>
        </w:rPr>
        <w:t>Appendix 3 – Subscriptions</w:t>
      </w:r>
      <w:r w:rsidR="00FD6B21">
        <w:rPr>
          <w:b/>
        </w:rPr>
        <w:t>, Fees and Fines for Season 2015/16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  <w:r>
        <w:t>Team Subscription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£10.00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t>Team Subscription (for teams comprising only junior players)</w:t>
      </w:r>
      <w:r>
        <w:tab/>
        <w:t>£5.00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t>Senior Registration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£4.00</w:t>
      </w:r>
    </w:p>
    <w:p w:rsidR="00DB1412" w:rsidRDefault="00DB1412" w:rsidP="00DB1412">
      <w:pPr>
        <w:pStyle w:val="ListParagraph"/>
        <w:spacing w:after="0" w:line="240" w:lineRule="auto"/>
        <w:ind w:left="426"/>
      </w:pPr>
      <w:r>
        <w:t>Junior Registration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£2.00</w:t>
      </w: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DB1412" w:rsidRDefault="00DB1412" w:rsidP="00DB1412">
      <w:pPr>
        <w:pStyle w:val="ListParagraph"/>
        <w:spacing w:after="0" w:line="240" w:lineRule="auto"/>
        <w:ind w:left="426"/>
      </w:pPr>
    </w:p>
    <w:p w:rsidR="00FD6B21" w:rsidRDefault="00FD6B21" w:rsidP="00DB1412">
      <w:pPr>
        <w:pStyle w:val="ListParagraph"/>
        <w:spacing w:after="0" w:line="240" w:lineRule="auto"/>
        <w:ind w:left="426"/>
      </w:pPr>
    </w:p>
    <w:p w:rsidR="00DB1412" w:rsidRDefault="00004A97" w:rsidP="00DB1412">
      <w:pPr>
        <w:pStyle w:val="ListParagraph"/>
        <w:spacing w:after="0" w:line="240" w:lineRule="auto"/>
        <w:ind w:left="426"/>
      </w:pPr>
      <w:r>
        <w:rPr>
          <w:b/>
        </w:rPr>
        <w:t>Appendix 4 – Presentation of Trophies</w:t>
      </w:r>
    </w:p>
    <w:p w:rsidR="00004A97" w:rsidRDefault="00004A97" w:rsidP="00DB1412">
      <w:pPr>
        <w:pStyle w:val="ListParagraph"/>
        <w:spacing w:after="0" w:line="240" w:lineRule="auto"/>
        <w:ind w:left="426"/>
      </w:pPr>
    </w:p>
    <w:p w:rsidR="00004A97" w:rsidRDefault="00FD6B21" w:rsidP="00DB1412">
      <w:pPr>
        <w:pStyle w:val="ListParagraph"/>
        <w:spacing w:after="0" w:line="240" w:lineRule="auto"/>
        <w:ind w:left="426"/>
      </w:pPr>
      <w:r>
        <w:rPr>
          <w:b/>
        </w:rPr>
        <w:t>2015/16</w:t>
      </w:r>
      <w:r w:rsidR="00004A97">
        <w:rPr>
          <w:b/>
        </w:rPr>
        <w:t xml:space="preserve"> Championships</w:t>
      </w:r>
    </w:p>
    <w:p w:rsidR="00004A97" w:rsidRDefault="00004A97" w:rsidP="00DB1412">
      <w:pPr>
        <w:pStyle w:val="ListParagraph"/>
        <w:spacing w:after="0" w:line="240" w:lineRule="auto"/>
        <w:ind w:left="426"/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 xml:space="preserve">Ladies Singles – </w:t>
      </w:r>
      <w:r>
        <w:t>Carys Evans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286C1E" w:rsidP="00FD6B21">
      <w:pPr>
        <w:pStyle w:val="ListParagraph"/>
        <w:spacing w:after="0" w:line="240" w:lineRule="auto"/>
        <w:ind w:left="426"/>
      </w:pPr>
      <w:r>
        <w:rPr>
          <w:b/>
        </w:rPr>
        <w:t>Men’s</w:t>
      </w:r>
      <w:r w:rsidR="00FD6B21">
        <w:rPr>
          <w:b/>
        </w:rPr>
        <w:t xml:space="preserve"> Singles </w:t>
      </w:r>
      <w:r w:rsidR="00FD6B21">
        <w:t>– Mitchell Jones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FD6B21">
      <w:pPr>
        <w:pStyle w:val="ListParagraph"/>
        <w:spacing w:after="0" w:line="240" w:lineRule="auto"/>
        <w:ind w:left="426"/>
      </w:pPr>
      <w:r w:rsidRPr="0006775D">
        <w:rPr>
          <w:b/>
        </w:rPr>
        <w:t>Restricted Single</w:t>
      </w:r>
      <w:r>
        <w:t xml:space="preserve"> – Ron Bryant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286C1E" w:rsidP="00FD6B21">
      <w:pPr>
        <w:pStyle w:val="ListParagraph"/>
        <w:spacing w:after="0" w:line="240" w:lineRule="auto"/>
        <w:ind w:left="426"/>
      </w:pPr>
      <w:r w:rsidRPr="0006775D">
        <w:rPr>
          <w:b/>
        </w:rPr>
        <w:t>Veterans Single</w:t>
      </w:r>
      <w:r>
        <w:rPr>
          <w:b/>
        </w:rPr>
        <w:t xml:space="preserve"> - </w:t>
      </w:r>
      <w:r>
        <w:t>Ajay Gohill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>Mixed Doubles</w:t>
      </w:r>
      <w:r>
        <w:t xml:space="preserve"> – Shae Thakker &amp; Carys Evans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286C1E" w:rsidP="00FD6B21">
      <w:pPr>
        <w:pStyle w:val="ListParagraph"/>
        <w:spacing w:after="0" w:line="240" w:lineRule="auto"/>
        <w:ind w:left="426"/>
      </w:pPr>
      <w:r>
        <w:rPr>
          <w:b/>
        </w:rPr>
        <w:t>Men’s</w:t>
      </w:r>
      <w:r w:rsidR="00FD6B21">
        <w:rPr>
          <w:b/>
        </w:rPr>
        <w:t xml:space="preserve"> Doubles</w:t>
      </w:r>
      <w:r w:rsidR="00FD6B21">
        <w:t xml:space="preserve"> – Shae Thakker &amp; Mitchell Jones</w:t>
      </w:r>
    </w:p>
    <w:p w:rsidR="00FD6B21" w:rsidRDefault="00FD6B21" w:rsidP="00FD6B21">
      <w:pPr>
        <w:pStyle w:val="ListParagraph"/>
        <w:spacing w:after="0" w:line="240" w:lineRule="auto"/>
        <w:ind w:left="426"/>
      </w:pPr>
    </w:p>
    <w:p w:rsidR="00FD6B21" w:rsidRDefault="00286C1E" w:rsidP="00FD6B21">
      <w:pPr>
        <w:pStyle w:val="ListParagraph"/>
        <w:spacing w:after="0" w:line="240" w:lineRule="auto"/>
        <w:ind w:left="426"/>
      </w:pPr>
      <w:r>
        <w:rPr>
          <w:b/>
        </w:rPr>
        <w:t>Division</w:t>
      </w:r>
      <w:r w:rsidR="00FD6B21">
        <w:rPr>
          <w:b/>
        </w:rPr>
        <w:t xml:space="preserve"> 3 Winners </w:t>
      </w:r>
      <w:r>
        <w:rPr>
          <w:b/>
        </w:rPr>
        <w:t xml:space="preserve">- </w:t>
      </w:r>
      <w:r>
        <w:t>Stoke</w:t>
      </w:r>
      <w:r w:rsidR="00FD6B21">
        <w:t xml:space="preserve"> Poges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 xml:space="preserve">Division 2 Winners – </w:t>
      </w:r>
      <w:r>
        <w:t>Hillingdon A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 xml:space="preserve">Division 1 </w:t>
      </w:r>
      <w:r w:rsidR="00286C1E">
        <w:rPr>
          <w:b/>
        </w:rPr>
        <w:t xml:space="preserve">Winners </w:t>
      </w:r>
      <w:r w:rsidR="00286C1E">
        <w:t>-</w:t>
      </w:r>
      <w:r>
        <w:t xml:space="preserve"> Denham Village A</w:t>
      </w:r>
    </w:p>
    <w:p w:rsidR="00FD6B21" w:rsidRDefault="00FD6B21" w:rsidP="00FD6B21">
      <w:pPr>
        <w:pStyle w:val="ListParagraph"/>
        <w:spacing w:after="0" w:line="240" w:lineRule="auto"/>
        <w:ind w:left="426"/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 xml:space="preserve">Fairbank Cup – </w:t>
      </w:r>
      <w:r>
        <w:t>Denham Village B</w:t>
      </w:r>
    </w:p>
    <w:p w:rsidR="00FD6B21" w:rsidRDefault="00FD6B21" w:rsidP="00FD6B21">
      <w:pPr>
        <w:pStyle w:val="ListParagraph"/>
        <w:spacing w:after="0" w:line="240" w:lineRule="auto"/>
        <w:ind w:left="426"/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>Runners up Division 1</w:t>
      </w:r>
      <w:r>
        <w:t xml:space="preserve"> – Chiltern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>Runners up Division 2</w:t>
      </w:r>
      <w:r>
        <w:t xml:space="preserve"> – Chalfont Community Centre D</w:t>
      </w:r>
    </w:p>
    <w:p w:rsidR="00FD6B21" w:rsidRDefault="00FD6B21" w:rsidP="00FD6B21">
      <w:pPr>
        <w:pStyle w:val="ListParagraph"/>
        <w:spacing w:after="0" w:line="240" w:lineRule="auto"/>
        <w:ind w:left="426"/>
        <w:rPr>
          <w:b/>
        </w:rPr>
      </w:pPr>
    </w:p>
    <w:p w:rsidR="00FD6B21" w:rsidRPr="0006775D" w:rsidRDefault="00FD6B21" w:rsidP="00FD6B21">
      <w:pPr>
        <w:pStyle w:val="ListParagraph"/>
        <w:spacing w:after="0" w:line="240" w:lineRule="auto"/>
        <w:ind w:left="426"/>
      </w:pPr>
      <w:r>
        <w:rPr>
          <w:b/>
        </w:rPr>
        <w:t xml:space="preserve">Runners up Division 3 – </w:t>
      </w:r>
      <w:r>
        <w:t>Hillingdon C</w:t>
      </w:r>
    </w:p>
    <w:p w:rsidR="00004A97" w:rsidRDefault="00004A97" w:rsidP="00DB1412">
      <w:pPr>
        <w:pStyle w:val="ListParagraph"/>
        <w:spacing w:after="0" w:line="240" w:lineRule="auto"/>
        <w:ind w:left="426"/>
      </w:pPr>
    </w:p>
    <w:p w:rsidR="00004A97" w:rsidRPr="00004A97" w:rsidRDefault="00004A97" w:rsidP="00DB1412">
      <w:pPr>
        <w:pStyle w:val="ListParagraph"/>
        <w:spacing w:after="0" w:line="240" w:lineRule="auto"/>
        <w:ind w:left="426"/>
      </w:pPr>
    </w:p>
    <w:p w:rsidR="00C33D67" w:rsidRDefault="00C33D67" w:rsidP="00C33D67">
      <w:pPr>
        <w:spacing w:after="0" w:line="240" w:lineRule="auto"/>
        <w:ind w:left="426"/>
      </w:pPr>
    </w:p>
    <w:p w:rsidR="00C33D67" w:rsidRPr="00C33D67" w:rsidRDefault="00C33D67" w:rsidP="00C33D67">
      <w:pPr>
        <w:spacing w:after="0" w:line="240" w:lineRule="auto"/>
        <w:ind w:left="426"/>
      </w:pPr>
    </w:p>
    <w:p w:rsidR="00C33D67" w:rsidRPr="002D5CB4" w:rsidRDefault="00C33D67" w:rsidP="00C33D67">
      <w:pPr>
        <w:pStyle w:val="ListParagraph"/>
        <w:spacing w:after="0" w:line="240" w:lineRule="auto"/>
      </w:pPr>
    </w:p>
    <w:p w:rsidR="002D5CB4" w:rsidRDefault="002D5CB4" w:rsidP="002D5CB4">
      <w:pPr>
        <w:pStyle w:val="ListParagraph"/>
        <w:spacing w:after="0" w:line="240" w:lineRule="auto"/>
        <w:rPr>
          <w:b/>
        </w:rPr>
      </w:pPr>
    </w:p>
    <w:p w:rsidR="002D5CB4" w:rsidRPr="002D5CB4" w:rsidRDefault="002D5CB4" w:rsidP="002D5CB4">
      <w:pPr>
        <w:pStyle w:val="ListParagraph"/>
        <w:spacing w:after="0" w:line="240" w:lineRule="auto"/>
      </w:pPr>
    </w:p>
    <w:p w:rsidR="002D5CB4" w:rsidRPr="002D5CB4" w:rsidRDefault="002D5CB4" w:rsidP="002D5CB4">
      <w:pPr>
        <w:spacing w:after="0" w:line="240" w:lineRule="auto"/>
      </w:pPr>
    </w:p>
    <w:sectPr w:rsidR="002D5CB4" w:rsidRPr="002D5C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D3" w:rsidRDefault="00AA7CD3" w:rsidP="00286C1E">
      <w:pPr>
        <w:spacing w:after="0" w:line="240" w:lineRule="auto"/>
      </w:pPr>
      <w:r>
        <w:separator/>
      </w:r>
    </w:p>
  </w:endnote>
  <w:endnote w:type="continuationSeparator" w:id="0">
    <w:p w:rsidR="00AA7CD3" w:rsidRDefault="00AA7CD3" w:rsidP="0028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1E" w:rsidRDefault="00286C1E">
    <w:pPr>
      <w:pStyle w:val="Footer"/>
      <w:jc w:val="center"/>
    </w:pPr>
    <w:r>
      <w:t>2016 Chalfonts and District AGM Minutes</w:t>
    </w:r>
    <w:r>
      <w:tab/>
    </w:r>
    <w:r>
      <w:tab/>
      <w:t xml:space="preserve">Page </w:t>
    </w:r>
    <w:sdt>
      <w:sdtPr>
        <w:id w:val="-1658910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B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6C1E" w:rsidRDefault="00286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D3" w:rsidRDefault="00AA7CD3" w:rsidP="00286C1E">
      <w:pPr>
        <w:spacing w:after="0" w:line="240" w:lineRule="auto"/>
      </w:pPr>
      <w:r>
        <w:separator/>
      </w:r>
    </w:p>
  </w:footnote>
  <w:footnote w:type="continuationSeparator" w:id="0">
    <w:p w:rsidR="00AA7CD3" w:rsidRDefault="00AA7CD3" w:rsidP="0028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E78"/>
    <w:multiLevelType w:val="hybridMultilevel"/>
    <w:tmpl w:val="8C7A8C2A"/>
    <w:lvl w:ilvl="0" w:tplc="5B368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5B1B"/>
    <w:multiLevelType w:val="hybridMultilevel"/>
    <w:tmpl w:val="A940797C"/>
    <w:lvl w:ilvl="0" w:tplc="CEAC11C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3978CC"/>
    <w:multiLevelType w:val="hybridMultilevel"/>
    <w:tmpl w:val="0AA821A0"/>
    <w:lvl w:ilvl="0" w:tplc="8B9C8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6EBB"/>
    <w:multiLevelType w:val="hybridMultilevel"/>
    <w:tmpl w:val="0CCC6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4"/>
    <w:rsid w:val="00004A97"/>
    <w:rsid w:val="000356C3"/>
    <w:rsid w:val="0006775D"/>
    <w:rsid w:val="000D4AF0"/>
    <w:rsid w:val="000F7747"/>
    <w:rsid w:val="001623A4"/>
    <w:rsid w:val="001C369C"/>
    <w:rsid w:val="00286C1E"/>
    <w:rsid w:val="002D1BA6"/>
    <w:rsid w:val="002D5CB4"/>
    <w:rsid w:val="00323890"/>
    <w:rsid w:val="003264BE"/>
    <w:rsid w:val="00327379"/>
    <w:rsid w:val="0038606A"/>
    <w:rsid w:val="00456A81"/>
    <w:rsid w:val="004E0C03"/>
    <w:rsid w:val="004F2098"/>
    <w:rsid w:val="00522FF6"/>
    <w:rsid w:val="005F4766"/>
    <w:rsid w:val="006F0B55"/>
    <w:rsid w:val="00735D33"/>
    <w:rsid w:val="00764B83"/>
    <w:rsid w:val="00821098"/>
    <w:rsid w:val="00841727"/>
    <w:rsid w:val="00897B61"/>
    <w:rsid w:val="0092784A"/>
    <w:rsid w:val="00944044"/>
    <w:rsid w:val="00974247"/>
    <w:rsid w:val="00A7363F"/>
    <w:rsid w:val="00AA7CD3"/>
    <w:rsid w:val="00AD338D"/>
    <w:rsid w:val="00BB11BF"/>
    <w:rsid w:val="00BF74E9"/>
    <w:rsid w:val="00C33D67"/>
    <w:rsid w:val="00CB6737"/>
    <w:rsid w:val="00DB1412"/>
    <w:rsid w:val="00F35F59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1E"/>
  </w:style>
  <w:style w:type="paragraph" w:styleId="Footer">
    <w:name w:val="footer"/>
    <w:basedOn w:val="Normal"/>
    <w:link w:val="FooterChar"/>
    <w:uiPriority w:val="99"/>
    <w:unhideWhenUsed/>
    <w:rsid w:val="0028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1E"/>
  </w:style>
  <w:style w:type="paragraph" w:styleId="Footer">
    <w:name w:val="footer"/>
    <w:basedOn w:val="Normal"/>
    <w:link w:val="FooterChar"/>
    <w:uiPriority w:val="99"/>
    <w:unhideWhenUsed/>
    <w:rsid w:val="0028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Williams</dc:creator>
  <cp:lastModifiedBy>NigelNS</cp:lastModifiedBy>
  <cp:revision>7</cp:revision>
  <dcterms:created xsi:type="dcterms:W3CDTF">2016-06-19T16:11:00Z</dcterms:created>
  <dcterms:modified xsi:type="dcterms:W3CDTF">2017-05-01T15:28:00Z</dcterms:modified>
</cp:coreProperties>
</file>