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2C8" w:rsidRDefault="00741F04">
      <w:r>
        <w:rPr>
          <w:noProof/>
          <w:lang w:eastAsia="en-GB"/>
        </w:rPr>
        <mc:AlternateContent>
          <mc:Choice Requires="wps">
            <w:drawing>
              <wp:anchor distT="0" distB="0" distL="114300" distR="114300" simplePos="0" relativeHeight="251648512" behindDoc="0" locked="0" layoutInCell="1" allowOverlap="1" wp14:anchorId="0992EE0F" wp14:editId="64C379A2">
                <wp:simplePos x="0" y="0"/>
                <wp:positionH relativeFrom="column">
                  <wp:posOffset>-357505</wp:posOffset>
                </wp:positionH>
                <wp:positionV relativeFrom="paragraph">
                  <wp:posOffset>41665</wp:posOffset>
                </wp:positionV>
                <wp:extent cx="6957060" cy="292735"/>
                <wp:effectExtent l="57150" t="19050" r="72390" b="88265"/>
                <wp:wrapNone/>
                <wp:docPr id="3" name="Rectangle 3"/>
                <wp:cNvGraphicFramePr/>
                <a:graphic xmlns:a="http://schemas.openxmlformats.org/drawingml/2006/main">
                  <a:graphicData uri="http://schemas.microsoft.com/office/word/2010/wordprocessingShape">
                    <wps:wsp>
                      <wps:cNvSpPr/>
                      <wps:spPr>
                        <a:xfrm>
                          <a:off x="0" y="0"/>
                          <a:ext cx="6957060" cy="29273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0018AC" w:rsidRPr="00C839A8" w:rsidRDefault="000018AC" w:rsidP="00DF58BE">
                            <w:pPr>
                              <w:ind w:firstLine="0"/>
                              <w:rPr>
                                <w:sz w:val="28"/>
                              </w:rPr>
                            </w:pPr>
                            <w:r w:rsidRPr="00C839A8">
                              <w:rPr>
                                <w:sz w:val="28"/>
                              </w:rPr>
                              <w:t>Chalfonts and District Table Tennis League AGM Report</w:t>
                            </w:r>
                            <w:r w:rsidRPr="00C839A8">
                              <w:rPr>
                                <w:sz w:val="28"/>
                              </w:rPr>
                              <w:tab/>
                            </w:r>
                            <w:r>
                              <w:rPr>
                                <w:sz w:val="28"/>
                              </w:rPr>
                              <w:t xml:space="preserve">                                </w:t>
                            </w:r>
                            <w:r w:rsidRPr="00C839A8">
                              <w:rPr>
                                <w:sz w:val="28"/>
                              </w:rPr>
                              <w:t xml:space="preserve"> </w:t>
                            </w:r>
                            <w:r>
                              <w:rPr>
                                <w:sz w:val="28"/>
                              </w:rPr>
                              <w:t xml:space="preserve">               May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28.15pt;margin-top:3.3pt;width:547.8pt;height:23.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018AC" w:rsidRPr="00C839A8" w:rsidRDefault="000018AC" w:rsidP="00DF58BE">
                      <w:pPr>
                        <w:ind w:firstLine="0"/>
                        <w:rPr>
                          <w:sz w:val="28"/>
                        </w:rPr>
                      </w:pPr>
                      <w:r w:rsidRPr="00C839A8">
                        <w:rPr>
                          <w:sz w:val="28"/>
                        </w:rPr>
                        <w:t>Chalfonts and District Table Tennis League AGM Report</w:t>
                      </w:r>
                      <w:r w:rsidRPr="00C839A8">
                        <w:rPr>
                          <w:sz w:val="28"/>
                        </w:rPr>
                        <w:tab/>
                      </w:r>
                      <w:r>
                        <w:rPr>
                          <w:sz w:val="28"/>
                        </w:rPr>
                        <w:t xml:space="preserve">                                </w:t>
                      </w:r>
                      <w:r w:rsidRPr="00C839A8">
                        <w:rPr>
                          <w:sz w:val="28"/>
                        </w:rPr>
                        <w:t xml:space="preserve"> </w:t>
                      </w:r>
                      <w:r>
                        <w:rPr>
                          <w:sz w:val="28"/>
                        </w:rPr>
                        <w:t xml:space="preserve">               May 2018</w:t>
                      </w:r>
                    </w:p>
                  </w:txbxContent>
                </v:textbox>
              </v:rect>
            </w:pict>
          </mc:Fallback>
        </mc:AlternateContent>
      </w:r>
    </w:p>
    <w:p w:rsidR="00E32CCB" w:rsidRDefault="00441E3C">
      <w:pPr>
        <w:rPr>
          <w:rFonts w:asciiTheme="majorHAnsi" w:eastAsiaTheme="majorEastAsia" w:hAnsiTheme="majorHAnsi" w:cstheme="majorBidi"/>
          <w:b/>
          <w:bCs/>
          <w:i/>
          <w:iCs/>
          <w:sz w:val="32"/>
          <w:szCs w:val="32"/>
        </w:rPr>
      </w:pPr>
      <w:r>
        <w:rPr>
          <w:noProof/>
          <w:lang w:eastAsia="en-GB"/>
        </w:rPr>
        <mc:AlternateContent>
          <mc:Choice Requires="wps">
            <w:drawing>
              <wp:anchor distT="45720" distB="45720" distL="114300" distR="114300" simplePos="0" relativeHeight="251667968" behindDoc="0" locked="0" layoutInCell="1" allowOverlap="1">
                <wp:simplePos x="0" y="0"/>
                <wp:positionH relativeFrom="column">
                  <wp:posOffset>224790</wp:posOffset>
                </wp:positionH>
                <wp:positionV relativeFrom="paragraph">
                  <wp:posOffset>7409180</wp:posOffset>
                </wp:positionV>
                <wp:extent cx="2840990" cy="821690"/>
                <wp:effectExtent l="0" t="0" r="1651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8216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018AC" w:rsidRPr="00441E3C" w:rsidRDefault="000018AC" w:rsidP="00441E3C">
                            <w:pPr>
                              <w:spacing w:line="276" w:lineRule="auto"/>
                              <w:ind w:firstLine="0"/>
                              <w:rPr>
                                <w:b/>
                                <w:sz w:val="24"/>
                              </w:rPr>
                            </w:pPr>
                            <w:r>
                              <w:rPr>
                                <w:b/>
                                <w:sz w:val="24"/>
                              </w:rPr>
                              <w:t>This Top Spin Attack edition is dedicated in</w:t>
                            </w:r>
                            <w:r w:rsidRPr="00441E3C">
                              <w:rPr>
                                <w:b/>
                                <w:sz w:val="24"/>
                              </w:rPr>
                              <w:t xml:space="preserve"> memory of Bob Baines – Chairman, Captain and Player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7.7pt;margin-top:583.4pt;width:223.7pt;height:64.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" fillcolor="white [3201]" strokecolor="#c0504d [3205]" strokeweight="2pt">
                <v:textbox>
                  <w:txbxContent>
                    <w:p w:rsidR="000018AC" w:rsidRPr="00441E3C" w:rsidRDefault="000018AC" w:rsidP="00441E3C">
                      <w:pPr>
                        <w:spacing w:line="276" w:lineRule="auto"/>
                        <w:ind w:firstLine="0"/>
                        <w:rPr>
                          <w:b/>
                          <w:sz w:val="24"/>
                        </w:rPr>
                      </w:pPr>
                      <w:r>
                        <w:rPr>
                          <w:b/>
                          <w:sz w:val="24"/>
                        </w:rPr>
                        <w:t>This Top Spin Attack edition is dedicated in</w:t>
                      </w:r>
                      <w:r w:rsidRPr="00441E3C">
                        <w:rPr>
                          <w:b/>
                          <w:sz w:val="24"/>
                        </w:rPr>
                        <w:t xml:space="preserve"> memory of Bob Baines – Chairman, Captain and Player</w:t>
                      </w:r>
                    </w:p>
                  </w:txbxContent>
                </v:textbox>
                <w10:wrap type="square"/>
              </v:shape>
            </w:pict>
          </mc:Fallback>
        </mc:AlternateContent>
      </w:r>
      <w:r w:rsidR="00055BDB">
        <w:rPr>
          <w:noProof/>
          <w:lang w:eastAsia="en-GB"/>
        </w:rPr>
        <mc:AlternateContent>
          <mc:Choice Requires="wps">
            <w:drawing>
              <wp:anchor distT="0" distB="0" distL="114300" distR="114300" simplePos="0" relativeHeight="251649536" behindDoc="0" locked="0" layoutInCell="1" allowOverlap="1">
                <wp:simplePos x="0" y="0"/>
                <wp:positionH relativeFrom="column">
                  <wp:posOffset>959485</wp:posOffset>
                </wp:positionH>
                <wp:positionV relativeFrom="paragraph">
                  <wp:posOffset>2502535</wp:posOffset>
                </wp:positionV>
                <wp:extent cx="4728659" cy="1448523"/>
                <wp:effectExtent l="0" t="0" r="0" b="0"/>
                <wp:wrapNone/>
                <wp:docPr id="2" name="Text Box 2"/>
                <wp:cNvGraphicFramePr/>
                <a:graphic xmlns:a="http://schemas.openxmlformats.org/drawingml/2006/main">
                  <a:graphicData uri="http://schemas.microsoft.com/office/word/2010/wordprocessingShape">
                    <wps:wsp>
                      <wps:cNvSpPr txBox="1"/>
                      <wps:spPr>
                        <a:xfrm>
                          <a:off x="0" y="0"/>
                          <a:ext cx="4728659" cy="1448523"/>
                        </a:xfrm>
                        <a:prstGeom prst="rect">
                          <a:avLst/>
                        </a:prstGeom>
                        <a:noFill/>
                        <a:ln>
                          <a:noFill/>
                        </a:ln>
                        <a:effectLst/>
                      </wps:spPr>
                      <wps:txbx>
                        <w:txbxContent>
                          <w:p w:rsidR="000018AC" w:rsidRPr="00E32CCB" w:rsidRDefault="000018AC" w:rsidP="00B6790D">
                            <w:pPr>
                              <w:jc w:val="center"/>
                              <w:rPr>
                                <w:rFonts w:eastAsiaTheme="minorHAnsi"/>
                                <w:b/>
                                <w:i/>
                                <w:noProof/>
                                <w:sz w:val="16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32CCB">
                              <w:rPr>
                                <w:b/>
                                <w:i/>
                                <w:noProof/>
                                <w:sz w:val="16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ATTACK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_x0000_s1028" type="#_x0000_t202" style="position:absolute;left:0;text-align:left;margin-left:75.55pt;margin-top:197.05pt;width:372.35pt;height:114.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" filled="f" stroked="f">
                <v:textbox>
                  <w:txbxContent>
                    <w:p w:rsidR="000018AC" w:rsidRPr="00E32CCB" w:rsidRDefault="000018AC" w:rsidP="00B6790D">
                      <w:pPr>
                        <w:jc w:val="center"/>
                        <w:rPr>
                          <w:rFonts w:eastAsiaTheme="minorHAnsi"/>
                          <w:b/>
                          <w:i/>
                          <w:noProof/>
                          <w:sz w:val="16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32CCB">
                        <w:rPr>
                          <w:b/>
                          <w:i/>
                          <w:noProof/>
                          <w:sz w:val="16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ATTACK</w:t>
                      </w:r>
                    </w:p>
                  </w:txbxContent>
                </v:textbox>
              </v:shape>
            </w:pict>
          </mc:Fallback>
        </mc:AlternateContent>
      </w:r>
      <w:r w:rsidR="00055BDB">
        <w:rPr>
          <w:noProof/>
          <w:lang w:eastAsia="en-GB"/>
        </w:rPr>
        <mc:AlternateContent>
          <mc:Choice Requires="wps">
            <w:drawing>
              <wp:anchor distT="0" distB="0" distL="114300" distR="114300" simplePos="0" relativeHeight="251651584" behindDoc="0" locked="0" layoutInCell="1" allowOverlap="1">
                <wp:simplePos x="0" y="0"/>
                <wp:positionH relativeFrom="column">
                  <wp:posOffset>34925</wp:posOffset>
                </wp:positionH>
                <wp:positionV relativeFrom="paragraph">
                  <wp:posOffset>1980565</wp:posOffset>
                </wp:positionV>
                <wp:extent cx="5969000" cy="1281867"/>
                <wp:effectExtent l="0" t="38100" r="31750" b="33020"/>
                <wp:wrapNone/>
                <wp:docPr id="1" name="Text Box 1"/>
                <wp:cNvGraphicFramePr/>
                <a:graphic xmlns:a="http://schemas.openxmlformats.org/drawingml/2006/main">
                  <a:graphicData uri="http://schemas.microsoft.com/office/word/2010/wordprocessingShape">
                    <wps:wsp>
                      <wps:cNvSpPr txBox="1"/>
                      <wps:spPr>
                        <a:xfrm>
                          <a:off x="0" y="0"/>
                          <a:ext cx="5969000" cy="1281867"/>
                        </a:xfrm>
                        <a:prstGeom prst="rect">
                          <a:avLst/>
                        </a:prstGeom>
                        <a:noFill/>
                        <a:ln>
                          <a:noFill/>
                        </a:ln>
                        <a:effectLst>
                          <a:outerShdw blurRad="50800" dist="38100" algn="l" rotWithShape="0">
                            <a:prstClr val="black">
                              <a:alpha val="40000"/>
                            </a:prstClr>
                          </a:outerShdw>
                        </a:effectLst>
                      </wps:spPr>
                      <wps:txbx>
                        <w:txbxContent>
                          <w:p w:rsidR="000018AC" w:rsidRPr="00055BDB" w:rsidRDefault="000018AC" w:rsidP="00B6790D">
                            <w:pPr>
                              <w:jc w:val="center"/>
                              <w:rPr>
                                <w:rFonts w:ascii="AR JULIAN" w:eastAsiaTheme="minorHAnsi" w:hAnsi="AR JULIAN"/>
                                <w:b/>
                                <w:i/>
                                <w:sz w:val="160"/>
                                <w:szCs w:val="16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55BDB">
                              <w:rPr>
                                <w:rFonts w:ascii="AR JULIAN" w:hAnsi="AR JULIAN"/>
                                <w:b/>
                                <w:i/>
                                <w:sz w:val="160"/>
                                <w:szCs w:val="16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TOP SPIN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left:0;text-align:left;margin-left:2.75pt;margin-top:155.95pt;width:470pt;height:100.9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" filled="f" stroked="f">
                <v:shadow on="t" color="black" opacity="26214f" origin="-.5" offset="3pt,0"/>
                <v:textbox>
                  <w:txbxContent>
                    <w:p w:rsidR="000018AC" w:rsidRPr="00055BDB" w:rsidRDefault="000018AC" w:rsidP="00B6790D">
                      <w:pPr>
                        <w:jc w:val="center"/>
                        <w:rPr>
                          <w:rFonts w:ascii="AR JULIAN" w:eastAsiaTheme="minorHAnsi" w:hAnsi="AR JULIAN"/>
                          <w:b/>
                          <w:i/>
                          <w:sz w:val="160"/>
                          <w:szCs w:val="16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55BDB">
                        <w:rPr>
                          <w:rFonts w:ascii="AR JULIAN" w:hAnsi="AR JULIAN"/>
                          <w:b/>
                          <w:i/>
                          <w:sz w:val="160"/>
                          <w:szCs w:val="16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TOP SPIN</w:t>
                      </w:r>
                    </w:p>
                  </w:txbxContent>
                </v:textbox>
              </v:shape>
            </w:pict>
          </mc:Fallback>
        </mc:AlternateContent>
      </w:r>
      <w:r w:rsidR="00B56769">
        <w:rPr>
          <w:noProof/>
          <w:lang w:eastAsia="en-GB"/>
        </w:rPr>
        <w:drawing>
          <wp:anchor distT="0" distB="0" distL="114300" distR="114300" simplePos="0" relativeHeight="251664896" behindDoc="0" locked="0" layoutInCell="1" allowOverlap="1" wp14:anchorId="06B3D0EC" wp14:editId="3B62B511">
            <wp:simplePos x="0" y="0"/>
            <wp:positionH relativeFrom="column">
              <wp:posOffset>2314215</wp:posOffset>
            </wp:positionH>
            <wp:positionV relativeFrom="paragraph">
              <wp:posOffset>132305</wp:posOffset>
            </wp:positionV>
            <wp:extent cx="1807200" cy="1807200"/>
            <wp:effectExtent l="0" t="0" r="0" b="0"/>
            <wp:wrapNone/>
            <wp:docPr id="11" name="Picture 11" descr="C:\Users\NigelNS\Documents\Table Tennis\District TTC\General Secretary Duties\AGM Documents\2016\Top Spin Attack\ttlogo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elNS\Documents\Table Tennis\District TTC\General Secretary Duties\AGM Documents\2016\Top Spin Attack\ttlogosm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7200" cy="180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90D">
        <w:rPr>
          <w:noProof/>
          <w:lang w:eastAsia="en-GB"/>
        </w:rPr>
        <w:drawing>
          <wp:anchor distT="0" distB="0" distL="114300" distR="114300" simplePos="0" relativeHeight="251655680" behindDoc="0" locked="0" layoutInCell="1" allowOverlap="1" wp14:anchorId="54C92404" wp14:editId="43779B4C">
            <wp:simplePos x="0" y="0"/>
            <wp:positionH relativeFrom="column">
              <wp:posOffset>4468983</wp:posOffset>
            </wp:positionH>
            <wp:positionV relativeFrom="paragraph">
              <wp:posOffset>374113</wp:posOffset>
            </wp:positionV>
            <wp:extent cx="2168770" cy="1225061"/>
            <wp:effectExtent l="19050" t="0" r="22225" b="37528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239" t="11818" r="25954" b="36182"/>
                    <a:stretch/>
                  </pic:blipFill>
                  <pic:spPr bwMode="auto">
                    <a:xfrm flipH="1">
                      <a:off x="0" y="0"/>
                      <a:ext cx="2168525" cy="1224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90D">
        <w:rPr>
          <w:noProof/>
          <w:lang w:eastAsia="en-GB"/>
        </w:rPr>
        <w:drawing>
          <wp:anchor distT="0" distB="0" distL="114300" distR="114300" simplePos="0" relativeHeight="251652608" behindDoc="0" locked="0" layoutInCell="1" allowOverlap="1" wp14:anchorId="5E8D9763" wp14:editId="78F59691">
            <wp:simplePos x="0" y="0"/>
            <wp:positionH relativeFrom="column">
              <wp:posOffset>-355600</wp:posOffset>
            </wp:positionH>
            <wp:positionV relativeFrom="paragraph">
              <wp:posOffset>374015</wp:posOffset>
            </wp:positionV>
            <wp:extent cx="2168525" cy="1289050"/>
            <wp:effectExtent l="19050" t="0" r="22225" b="4445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239" t="11818" r="25954" b="36182"/>
                    <a:stretch/>
                  </pic:blipFill>
                  <pic:spPr bwMode="auto">
                    <a:xfrm>
                      <a:off x="0" y="0"/>
                      <a:ext cx="2168525" cy="1289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681">
        <w:rPr>
          <w:noProof/>
          <w:lang w:eastAsia="en-GB"/>
        </w:rPr>
        <w:drawing>
          <wp:anchor distT="0" distB="0" distL="114300" distR="114300" simplePos="0" relativeHeight="251663872" behindDoc="0" locked="0" layoutInCell="1" allowOverlap="1" wp14:anchorId="009E1E35" wp14:editId="4CF98F86">
            <wp:simplePos x="0" y="0"/>
            <wp:positionH relativeFrom="column">
              <wp:posOffset>3501830</wp:posOffset>
            </wp:positionH>
            <wp:positionV relativeFrom="paragraph">
              <wp:posOffset>6434943</wp:posOffset>
            </wp:positionV>
            <wp:extent cx="2942492" cy="2022231"/>
            <wp:effectExtent l="19050" t="0" r="10795" b="64516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2492" cy="20222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32CCB">
        <w:rPr>
          <w:noProof/>
          <w:lang w:eastAsia="en-GB"/>
        </w:rPr>
        <mc:AlternateContent>
          <mc:Choice Requires="wps">
            <w:drawing>
              <wp:anchor distT="0" distB="0" distL="114300" distR="114300" simplePos="0" relativeHeight="251658752" behindDoc="0" locked="0" layoutInCell="1" allowOverlap="1" wp14:anchorId="1D03F155" wp14:editId="3B4E0D2A">
                <wp:simplePos x="0" y="0"/>
                <wp:positionH relativeFrom="column">
                  <wp:posOffset>1198245</wp:posOffset>
                </wp:positionH>
                <wp:positionV relativeFrom="paragraph">
                  <wp:posOffset>4066882</wp:posOffset>
                </wp:positionV>
                <wp:extent cx="4155831" cy="1403985"/>
                <wp:effectExtent l="0" t="0" r="16510" b="1651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831"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018AC" w:rsidRPr="0096590D" w:rsidRDefault="000018AC" w:rsidP="00B976C5">
                            <w:pPr>
                              <w:spacing w:line="276" w:lineRule="auto"/>
                              <w:ind w:firstLine="0"/>
                              <w:rPr>
                                <w:b/>
                                <w:i/>
                                <w:sz w:val="36"/>
                              </w:rPr>
                            </w:pPr>
                            <w:r w:rsidRPr="0096590D">
                              <w:rPr>
                                <w:b/>
                                <w:i/>
                                <w:sz w:val="36"/>
                              </w:rPr>
                              <w:t>Contents</w:t>
                            </w:r>
                            <w:r>
                              <w:rPr>
                                <w:b/>
                                <w:i/>
                                <w:sz w:val="36"/>
                              </w:rPr>
                              <w:t xml:space="preserve"> – 2017/18 Season</w:t>
                            </w:r>
                            <w:r w:rsidRPr="0096590D">
                              <w:rPr>
                                <w:b/>
                                <w:i/>
                                <w:sz w:val="36"/>
                              </w:rPr>
                              <w:t>:</w:t>
                            </w:r>
                          </w:p>
                          <w:p w:rsidR="000018AC" w:rsidRPr="0096590D" w:rsidRDefault="000018AC" w:rsidP="00B976C5">
                            <w:pPr>
                              <w:pStyle w:val="ListParagraph"/>
                              <w:numPr>
                                <w:ilvl w:val="0"/>
                                <w:numId w:val="7"/>
                              </w:numPr>
                              <w:spacing w:line="276" w:lineRule="auto"/>
                              <w:rPr>
                                <w:b/>
                                <w:i/>
                              </w:rPr>
                            </w:pPr>
                            <w:r w:rsidRPr="0096590D">
                              <w:rPr>
                                <w:b/>
                                <w:i/>
                              </w:rPr>
                              <w:t>C</w:t>
                            </w:r>
                            <w:r>
                              <w:rPr>
                                <w:b/>
                                <w:i/>
                              </w:rPr>
                              <w:t>hairman’s Report</w:t>
                            </w:r>
                          </w:p>
                          <w:p w:rsidR="000018AC" w:rsidRPr="0096590D" w:rsidRDefault="000018AC" w:rsidP="00B976C5">
                            <w:pPr>
                              <w:pStyle w:val="ListParagraph"/>
                              <w:numPr>
                                <w:ilvl w:val="0"/>
                                <w:numId w:val="7"/>
                              </w:numPr>
                              <w:spacing w:line="276" w:lineRule="auto"/>
                              <w:rPr>
                                <w:b/>
                                <w:i/>
                              </w:rPr>
                            </w:pPr>
                            <w:r w:rsidRPr="0096590D">
                              <w:rPr>
                                <w:b/>
                                <w:i/>
                              </w:rPr>
                              <w:t>Fairbank Cup and Closed Championship Results</w:t>
                            </w:r>
                          </w:p>
                          <w:p w:rsidR="000018AC" w:rsidRPr="0096590D" w:rsidRDefault="000018AC" w:rsidP="00B976C5">
                            <w:pPr>
                              <w:pStyle w:val="ListParagraph"/>
                              <w:numPr>
                                <w:ilvl w:val="0"/>
                                <w:numId w:val="7"/>
                              </w:numPr>
                              <w:spacing w:line="276" w:lineRule="auto"/>
                              <w:rPr>
                                <w:b/>
                                <w:i/>
                              </w:rPr>
                            </w:pPr>
                            <w:r w:rsidRPr="0096590D">
                              <w:rPr>
                                <w:b/>
                                <w:i/>
                              </w:rPr>
                              <w:t xml:space="preserve">Fairbank Cup Competition and </w:t>
                            </w:r>
                            <w:r>
                              <w:rPr>
                                <w:b/>
                                <w:i/>
                              </w:rPr>
                              <w:t xml:space="preserve">Junior League </w:t>
                            </w:r>
                            <w:r w:rsidRPr="0096590D">
                              <w:rPr>
                                <w:b/>
                                <w:i/>
                              </w:rPr>
                              <w:t xml:space="preserve"> Competition</w:t>
                            </w:r>
                            <w:r>
                              <w:rPr>
                                <w:b/>
                                <w:i/>
                              </w:rPr>
                              <w:t xml:space="preserve"> Report</w:t>
                            </w:r>
                          </w:p>
                          <w:p w:rsidR="000018AC" w:rsidRPr="0096590D" w:rsidRDefault="000018AC" w:rsidP="00B976C5">
                            <w:pPr>
                              <w:pStyle w:val="ListParagraph"/>
                              <w:numPr>
                                <w:ilvl w:val="0"/>
                                <w:numId w:val="7"/>
                              </w:numPr>
                              <w:spacing w:line="276" w:lineRule="auto"/>
                              <w:rPr>
                                <w:b/>
                                <w:i/>
                              </w:rPr>
                            </w:pPr>
                            <w:r w:rsidRPr="0096590D">
                              <w:rPr>
                                <w:b/>
                                <w:i/>
                              </w:rPr>
                              <w:t>Match Secretary</w:t>
                            </w:r>
                            <w:r>
                              <w:rPr>
                                <w:b/>
                                <w:i/>
                              </w:rPr>
                              <w:t>’s</w:t>
                            </w:r>
                            <w:r w:rsidRPr="0096590D">
                              <w:rPr>
                                <w:b/>
                                <w:i/>
                              </w:rPr>
                              <w:t xml:space="preserve"> Report</w:t>
                            </w:r>
                          </w:p>
                          <w:p w:rsidR="000018AC" w:rsidRPr="0096590D" w:rsidRDefault="000018AC" w:rsidP="00B976C5">
                            <w:pPr>
                              <w:pStyle w:val="ListParagraph"/>
                              <w:numPr>
                                <w:ilvl w:val="0"/>
                                <w:numId w:val="7"/>
                              </w:numPr>
                              <w:spacing w:line="276" w:lineRule="auto"/>
                              <w:rPr>
                                <w:b/>
                                <w:i/>
                              </w:rPr>
                            </w:pPr>
                            <w:r w:rsidRPr="0096590D">
                              <w:rPr>
                                <w:b/>
                                <w:i/>
                              </w:rPr>
                              <w:t>General Secretary</w:t>
                            </w:r>
                            <w:r>
                              <w:rPr>
                                <w:b/>
                                <w:i/>
                              </w:rPr>
                              <w:t>’s</w:t>
                            </w:r>
                            <w:r w:rsidRPr="0096590D">
                              <w:rPr>
                                <w:b/>
                                <w:i/>
                              </w:rPr>
                              <w:t xml:space="preserve"> Report</w:t>
                            </w:r>
                          </w:p>
                          <w:p w:rsidR="000018AC" w:rsidRPr="0096590D" w:rsidRDefault="000018AC" w:rsidP="00B976C5">
                            <w:pPr>
                              <w:pStyle w:val="ListParagraph"/>
                              <w:numPr>
                                <w:ilvl w:val="0"/>
                                <w:numId w:val="7"/>
                              </w:numPr>
                              <w:spacing w:line="276" w:lineRule="auto"/>
                              <w:rPr>
                                <w:b/>
                                <w:i/>
                              </w:rPr>
                            </w:pPr>
                            <w:r>
                              <w:rPr>
                                <w:b/>
                                <w:i/>
                              </w:rPr>
                              <w:t>Development</w:t>
                            </w:r>
                            <w:r w:rsidRPr="0096590D">
                              <w:rPr>
                                <w:b/>
                                <w:i/>
                              </w:rPr>
                              <w:t xml:space="preserve"> Officer</w:t>
                            </w:r>
                            <w:r>
                              <w:rPr>
                                <w:b/>
                                <w:i/>
                              </w:rPr>
                              <w:t>’s</w:t>
                            </w:r>
                            <w:r w:rsidRPr="0096590D">
                              <w:rPr>
                                <w:b/>
                                <w:i/>
                              </w:rPr>
                              <w:t xml:space="preserve"> Report</w:t>
                            </w:r>
                          </w:p>
                          <w:p w:rsidR="000018AC" w:rsidRPr="0096590D" w:rsidRDefault="000018AC" w:rsidP="00B976C5">
                            <w:pPr>
                              <w:pStyle w:val="ListParagraph"/>
                              <w:numPr>
                                <w:ilvl w:val="0"/>
                                <w:numId w:val="7"/>
                              </w:numPr>
                              <w:spacing w:line="276" w:lineRule="auto"/>
                              <w:rPr>
                                <w:b/>
                                <w:i/>
                              </w:rPr>
                            </w:pPr>
                            <w:r>
                              <w:rPr>
                                <w:b/>
                                <w:i/>
                              </w:rPr>
                              <w:t xml:space="preserve">Bucks </w:t>
                            </w:r>
                            <w:r w:rsidRPr="0096590D">
                              <w:rPr>
                                <w:b/>
                                <w:i/>
                              </w:rPr>
                              <w:t>County Representative</w:t>
                            </w:r>
                            <w:r>
                              <w:rPr>
                                <w:b/>
                                <w:i/>
                              </w:rPr>
                              <w:t>’s</w:t>
                            </w:r>
                            <w:r w:rsidRPr="0096590D">
                              <w:rPr>
                                <w:b/>
                                <w:i/>
                              </w:rPr>
                              <w:t xml:space="preserve"> Report</w:t>
                            </w:r>
                          </w:p>
                          <w:p w:rsidR="000018AC" w:rsidRPr="0096590D" w:rsidRDefault="000018AC" w:rsidP="00B976C5">
                            <w:pPr>
                              <w:pStyle w:val="ListParagraph"/>
                              <w:numPr>
                                <w:ilvl w:val="0"/>
                                <w:numId w:val="7"/>
                              </w:numPr>
                              <w:spacing w:line="276" w:lineRule="auto"/>
                              <w:rPr>
                                <w:b/>
                                <w:i/>
                              </w:rPr>
                            </w:pPr>
                            <w:r w:rsidRPr="0096590D">
                              <w:rPr>
                                <w:b/>
                                <w:i/>
                              </w:rPr>
                              <w:t>Treasurer</w:t>
                            </w:r>
                            <w:r>
                              <w:rPr>
                                <w:b/>
                                <w:i/>
                              </w:rPr>
                              <w:t>’s</w:t>
                            </w:r>
                            <w:r w:rsidRPr="0096590D">
                              <w:rPr>
                                <w:b/>
                                <w:i/>
                              </w:rPr>
                              <w:t xml:space="preserve"> Report</w:t>
                            </w:r>
                          </w:p>
                          <w:p w:rsidR="000018AC" w:rsidRPr="0096590D" w:rsidRDefault="000018AC" w:rsidP="00B976C5">
                            <w:pPr>
                              <w:pStyle w:val="ListParagraph"/>
                              <w:numPr>
                                <w:ilvl w:val="0"/>
                                <w:numId w:val="7"/>
                              </w:numPr>
                              <w:spacing w:line="276" w:lineRule="auto"/>
                              <w:rPr>
                                <w:b/>
                                <w:i/>
                              </w:rPr>
                            </w:pPr>
                            <w:r w:rsidRPr="0096590D">
                              <w:rPr>
                                <w:b/>
                                <w:i/>
                              </w:rPr>
                              <w:t>Final Player Averages</w:t>
                            </w:r>
                          </w:p>
                          <w:p w:rsidR="000018AC" w:rsidRPr="0096590D" w:rsidRDefault="000018AC" w:rsidP="00B976C5">
                            <w:pPr>
                              <w:pStyle w:val="ListParagraph"/>
                              <w:numPr>
                                <w:ilvl w:val="0"/>
                                <w:numId w:val="7"/>
                              </w:numPr>
                              <w:spacing w:line="276" w:lineRule="auto"/>
                              <w:rPr>
                                <w:b/>
                                <w:i/>
                              </w:rPr>
                            </w:pPr>
                            <w:r w:rsidRPr="0096590D">
                              <w:rPr>
                                <w:b/>
                                <w:i/>
                              </w:rPr>
                              <w:t xml:space="preserve">Final League Tables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94.35pt;margin-top:320.25pt;width:327.2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" fillcolor="white [3201]" strokecolor="#c0504d [3205]" strokeweight="2pt">
                <v:textbox style="mso-fit-shape-to-text:t">
                  <w:txbxContent>
                    <w:p w:rsidR="000018AC" w:rsidRPr="0096590D" w:rsidRDefault="000018AC" w:rsidP="00B976C5">
                      <w:pPr>
                        <w:spacing w:line="276" w:lineRule="auto"/>
                        <w:ind w:firstLine="0"/>
                        <w:rPr>
                          <w:b/>
                          <w:i/>
                          <w:sz w:val="36"/>
                        </w:rPr>
                      </w:pPr>
                      <w:r w:rsidRPr="0096590D">
                        <w:rPr>
                          <w:b/>
                          <w:i/>
                          <w:sz w:val="36"/>
                        </w:rPr>
                        <w:t>Contents</w:t>
                      </w:r>
                      <w:r>
                        <w:rPr>
                          <w:b/>
                          <w:i/>
                          <w:sz w:val="36"/>
                        </w:rPr>
                        <w:t xml:space="preserve"> – 2017/18 Season</w:t>
                      </w:r>
                      <w:r w:rsidRPr="0096590D">
                        <w:rPr>
                          <w:b/>
                          <w:i/>
                          <w:sz w:val="36"/>
                        </w:rPr>
                        <w:t>:</w:t>
                      </w:r>
                    </w:p>
                    <w:p w:rsidR="000018AC" w:rsidRPr="0096590D" w:rsidRDefault="000018AC" w:rsidP="00B976C5">
                      <w:pPr>
                        <w:pStyle w:val="ListParagraph"/>
                        <w:numPr>
                          <w:ilvl w:val="0"/>
                          <w:numId w:val="7"/>
                        </w:numPr>
                        <w:spacing w:line="276" w:lineRule="auto"/>
                        <w:rPr>
                          <w:b/>
                          <w:i/>
                        </w:rPr>
                      </w:pPr>
                      <w:r w:rsidRPr="0096590D">
                        <w:rPr>
                          <w:b/>
                          <w:i/>
                        </w:rPr>
                        <w:t>C</w:t>
                      </w:r>
                      <w:r>
                        <w:rPr>
                          <w:b/>
                          <w:i/>
                        </w:rPr>
                        <w:t>hairman’s Report</w:t>
                      </w:r>
                    </w:p>
                    <w:p w:rsidR="000018AC" w:rsidRPr="0096590D" w:rsidRDefault="000018AC" w:rsidP="00B976C5">
                      <w:pPr>
                        <w:pStyle w:val="ListParagraph"/>
                        <w:numPr>
                          <w:ilvl w:val="0"/>
                          <w:numId w:val="7"/>
                        </w:numPr>
                        <w:spacing w:line="276" w:lineRule="auto"/>
                        <w:rPr>
                          <w:b/>
                          <w:i/>
                        </w:rPr>
                      </w:pPr>
                      <w:r w:rsidRPr="0096590D">
                        <w:rPr>
                          <w:b/>
                          <w:i/>
                        </w:rPr>
                        <w:t>Fairbank Cup and Closed Championship Results</w:t>
                      </w:r>
                    </w:p>
                    <w:p w:rsidR="000018AC" w:rsidRPr="0096590D" w:rsidRDefault="000018AC" w:rsidP="00B976C5">
                      <w:pPr>
                        <w:pStyle w:val="ListParagraph"/>
                        <w:numPr>
                          <w:ilvl w:val="0"/>
                          <w:numId w:val="7"/>
                        </w:numPr>
                        <w:spacing w:line="276" w:lineRule="auto"/>
                        <w:rPr>
                          <w:b/>
                          <w:i/>
                        </w:rPr>
                      </w:pPr>
                      <w:r w:rsidRPr="0096590D">
                        <w:rPr>
                          <w:b/>
                          <w:i/>
                        </w:rPr>
                        <w:t xml:space="preserve">Fairbank Cup Competition and </w:t>
                      </w:r>
                      <w:r>
                        <w:rPr>
                          <w:b/>
                          <w:i/>
                        </w:rPr>
                        <w:t xml:space="preserve">Junior League </w:t>
                      </w:r>
                      <w:r w:rsidRPr="0096590D">
                        <w:rPr>
                          <w:b/>
                          <w:i/>
                        </w:rPr>
                        <w:t xml:space="preserve"> Competition</w:t>
                      </w:r>
                      <w:r>
                        <w:rPr>
                          <w:b/>
                          <w:i/>
                        </w:rPr>
                        <w:t xml:space="preserve"> Report</w:t>
                      </w:r>
                    </w:p>
                    <w:p w:rsidR="000018AC" w:rsidRPr="0096590D" w:rsidRDefault="000018AC" w:rsidP="00B976C5">
                      <w:pPr>
                        <w:pStyle w:val="ListParagraph"/>
                        <w:numPr>
                          <w:ilvl w:val="0"/>
                          <w:numId w:val="7"/>
                        </w:numPr>
                        <w:spacing w:line="276" w:lineRule="auto"/>
                        <w:rPr>
                          <w:b/>
                          <w:i/>
                        </w:rPr>
                      </w:pPr>
                      <w:r w:rsidRPr="0096590D">
                        <w:rPr>
                          <w:b/>
                          <w:i/>
                        </w:rPr>
                        <w:t>Match Secretary</w:t>
                      </w:r>
                      <w:r>
                        <w:rPr>
                          <w:b/>
                          <w:i/>
                        </w:rPr>
                        <w:t>’s</w:t>
                      </w:r>
                      <w:r w:rsidRPr="0096590D">
                        <w:rPr>
                          <w:b/>
                          <w:i/>
                        </w:rPr>
                        <w:t xml:space="preserve"> Report</w:t>
                      </w:r>
                    </w:p>
                    <w:p w:rsidR="000018AC" w:rsidRPr="0096590D" w:rsidRDefault="000018AC" w:rsidP="00B976C5">
                      <w:pPr>
                        <w:pStyle w:val="ListParagraph"/>
                        <w:numPr>
                          <w:ilvl w:val="0"/>
                          <w:numId w:val="7"/>
                        </w:numPr>
                        <w:spacing w:line="276" w:lineRule="auto"/>
                        <w:rPr>
                          <w:b/>
                          <w:i/>
                        </w:rPr>
                      </w:pPr>
                      <w:r w:rsidRPr="0096590D">
                        <w:rPr>
                          <w:b/>
                          <w:i/>
                        </w:rPr>
                        <w:t>General Secretary</w:t>
                      </w:r>
                      <w:r>
                        <w:rPr>
                          <w:b/>
                          <w:i/>
                        </w:rPr>
                        <w:t>’s</w:t>
                      </w:r>
                      <w:r w:rsidRPr="0096590D">
                        <w:rPr>
                          <w:b/>
                          <w:i/>
                        </w:rPr>
                        <w:t xml:space="preserve"> Report</w:t>
                      </w:r>
                    </w:p>
                    <w:p w:rsidR="000018AC" w:rsidRPr="0096590D" w:rsidRDefault="000018AC" w:rsidP="00B976C5">
                      <w:pPr>
                        <w:pStyle w:val="ListParagraph"/>
                        <w:numPr>
                          <w:ilvl w:val="0"/>
                          <w:numId w:val="7"/>
                        </w:numPr>
                        <w:spacing w:line="276" w:lineRule="auto"/>
                        <w:rPr>
                          <w:b/>
                          <w:i/>
                        </w:rPr>
                      </w:pPr>
                      <w:r>
                        <w:rPr>
                          <w:b/>
                          <w:i/>
                        </w:rPr>
                        <w:t>Development</w:t>
                      </w:r>
                      <w:r w:rsidRPr="0096590D">
                        <w:rPr>
                          <w:b/>
                          <w:i/>
                        </w:rPr>
                        <w:t xml:space="preserve"> Officer</w:t>
                      </w:r>
                      <w:r>
                        <w:rPr>
                          <w:b/>
                          <w:i/>
                        </w:rPr>
                        <w:t>’s</w:t>
                      </w:r>
                      <w:r w:rsidRPr="0096590D">
                        <w:rPr>
                          <w:b/>
                          <w:i/>
                        </w:rPr>
                        <w:t xml:space="preserve"> Report</w:t>
                      </w:r>
                    </w:p>
                    <w:p w:rsidR="000018AC" w:rsidRPr="0096590D" w:rsidRDefault="000018AC" w:rsidP="00B976C5">
                      <w:pPr>
                        <w:pStyle w:val="ListParagraph"/>
                        <w:numPr>
                          <w:ilvl w:val="0"/>
                          <w:numId w:val="7"/>
                        </w:numPr>
                        <w:spacing w:line="276" w:lineRule="auto"/>
                        <w:rPr>
                          <w:b/>
                          <w:i/>
                        </w:rPr>
                      </w:pPr>
                      <w:r>
                        <w:rPr>
                          <w:b/>
                          <w:i/>
                        </w:rPr>
                        <w:t xml:space="preserve">Bucks </w:t>
                      </w:r>
                      <w:r w:rsidRPr="0096590D">
                        <w:rPr>
                          <w:b/>
                          <w:i/>
                        </w:rPr>
                        <w:t>County Representative</w:t>
                      </w:r>
                      <w:r>
                        <w:rPr>
                          <w:b/>
                          <w:i/>
                        </w:rPr>
                        <w:t>’s</w:t>
                      </w:r>
                      <w:r w:rsidRPr="0096590D">
                        <w:rPr>
                          <w:b/>
                          <w:i/>
                        </w:rPr>
                        <w:t xml:space="preserve"> Report</w:t>
                      </w:r>
                    </w:p>
                    <w:p w:rsidR="000018AC" w:rsidRPr="0096590D" w:rsidRDefault="000018AC" w:rsidP="00B976C5">
                      <w:pPr>
                        <w:pStyle w:val="ListParagraph"/>
                        <w:numPr>
                          <w:ilvl w:val="0"/>
                          <w:numId w:val="7"/>
                        </w:numPr>
                        <w:spacing w:line="276" w:lineRule="auto"/>
                        <w:rPr>
                          <w:b/>
                          <w:i/>
                        </w:rPr>
                      </w:pPr>
                      <w:r w:rsidRPr="0096590D">
                        <w:rPr>
                          <w:b/>
                          <w:i/>
                        </w:rPr>
                        <w:t>Treasurer</w:t>
                      </w:r>
                      <w:r>
                        <w:rPr>
                          <w:b/>
                          <w:i/>
                        </w:rPr>
                        <w:t>’s</w:t>
                      </w:r>
                      <w:r w:rsidRPr="0096590D">
                        <w:rPr>
                          <w:b/>
                          <w:i/>
                        </w:rPr>
                        <w:t xml:space="preserve"> Report</w:t>
                      </w:r>
                    </w:p>
                    <w:p w:rsidR="000018AC" w:rsidRPr="0096590D" w:rsidRDefault="000018AC" w:rsidP="00B976C5">
                      <w:pPr>
                        <w:pStyle w:val="ListParagraph"/>
                        <w:numPr>
                          <w:ilvl w:val="0"/>
                          <w:numId w:val="7"/>
                        </w:numPr>
                        <w:spacing w:line="276" w:lineRule="auto"/>
                        <w:rPr>
                          <w:b/>
                          <w:i/>
                        </w:rPr>
                      </w:pPr>
                      <w:r w:rsidRPr="0096590D">
                        <w:rPr>
                          <w:b/>
                          <w:i/>
                        </w:rPr>
                        <w:t>Final Player Averages</w:t>
                      </w:r>
                    </w:p>
                    <w:p w:rsidR="000018AC" w:rsidRPr="0096590D" w:rsidRDefault="000018AC" w:rsidP="00B976C5">
                      <w:pPr>
                        <w:pStyle w:val="ListParagraph"/>
                        <w:numPr>
                          <w:ilvl w:val="0"/>
                          <w:numId w:val="7"/>
                        </w:numPr>
                        <w:spacing w:line="276" w:lineRule="auto"/>
                        <w:rPr>
                          <w:b/>
                          <w:i/>
                        </w:rPr>
                      </w:pPr>
                      <w:r w:rsidRPr="0096590D">
                        <w:rPr>
                          <w:b/>
                          <w:i/>
                        </w:rPr>
                        <w:t xml:space="preserve">Final League Tables </w:t>
                      </w:r>
                    </w:p>
                  </w:txbxContent>
                </v:textbox>
              </v:shape>
            </w:pict>
          </mc:Fallback>
        </mc:AlternateContent>
      </w:r>
      <w:r w:rsidR="00E32CCB">
        <w:br w:type="page"/>
      </w:r>
    </w:p>
    <w:p w:rsidR="00E725FC" w:rsidRDefault="00E725FC" w:rsidP="00E725FC">
      <w:pPr>
        <w:pStyle w:val="Heading1"/>
      </w:pPr>
      <w:r w:rsidRPr="00E725FC">
        <w:lastRenderedPageBreak/>
        <w:t>Chairman</w:t>
      </w:r>
      <w:r w:rsidR="0071587A">
        <w:t>’s</w:t>
      </w:r>
      <w:r w:rsidRPr="00E725FC">
        <w:t xml:space="preserve"> Report</w:t>
      </w:r>
      <w:r w:rsidR="009A19B3">
        <w:t xml:space="preserve"> for 2017-18</w:t>
      </w:r>
      <w:r w:rsidR="0071587A">
        <w:t xml:space="preserve"> Season</w:t>
      </w:r>
      <w:r w:rsidRPr="00E725FC">
        <w:t xml:space="preserve"> </w:t>
      </w:r>
    </w:p>
    <w:p w:rsidR="00741F04" w:rsidRDefault="00741F04" w:rsidP="00E725FC">
      <w:pPr>
        <w:spacing w:line="240" w:lineRule="auto"/>
        <w:ind w:firstLine="0"/>
        <w:rPr>
          <w:b/>
        </w:rPr>
        <w:sectPr w:rsidR="00741F04" w:rsidSect="00E725FC">
          <w:footerReference w:type="default" r:id="rId12"/>
          <w:pgSz w:w="11906" w:h="16838"/>
          <w:pgMar w:top="1440" w:right="1440" w:bottom="1440" w:left="993" w:header="708" w:footer="708" w:gutter="0"/>
          <w:cols w:space="708"/>
          <w:docGrid w:linePitch="360"/>
        </w:sectPr>
      </w:pPr>
    </w:p>
    <w:p w:rsidR="00413F99" w:rsidRPr="00413F99" w:rsidRDefault="00413F99" w:rsidP="00413F99">
      <w:pPr>
        <w:spacing w:line="240" w:lineRule="auto"/>
        <w:ind w:firstLine="0"/>
        <w:rPr>
          <w:sz w:val="20"/>
        </w:rPr>
      </w:pPr>
      <w:r w:rsidRPr="00F56241">
        <w:rPr>
          <w:b/>
          <w:sz w:val="20"/>
        </w:rPr>
        <w:lastRenderedPageBreak/>
        <w:t>Welcome to the 2017/18 edition</w:t>
      </w:r>
      <w:r w:rsidRPr="00413F99">
        <w:rPr>
          <w:sz w:val="20"/>
        </w:rPr>
        <w:t xml:space="preserve"> of our League’s Top Spin attack document.  As always, you can find out about the work undertaken by your league Committee members, read reports on tournaments such as the Fairbank Cup, hear about the social tournaments that have been run, and of course see the status of our financial health, and confirmation of the final League positions across the three Divisions that we have run. </w:t>
      </w:r>
    </w:p>
    <w:p w:rsidR="00413F99" w:rsidRPr="007D129D" w:rsidRDefault="00413F99" w:rsidP="00413F99">
      <w:pPr>
        <w:spacing w:line="240" w:lineRule="auto"/>
        <w:ind w:firstLine="0"/>
        <w:rPr>
          <w:b/>
          <w:sz w:val="20"/>
        </w:rPr>
      </w:pPr>
      <w:r w:rsidRPr="00413F99">
        <w:rPr>
          <w:sz w:val="20"/>
        </w:rPr>
        <w:t xml:space="preserve">Stepping into the role as acting Chairman this season when this was filled by such a brilliant, confident and engaging character was never going to </w:t>
      </w:r>
      <w:r w:rsidR="00F05947">
        <w:rPr>
          <w:sz w:val="20"/>
        </w:rPr>
        <w:t xml:space="preserve">be </w:t>
      </w:r>
      <w:r w:rsidRPr="00413F99">
        <w:rPr>
          <w:sz w:val="20"/>
        </w:rPr>
        <w:t xml:space="preserve">easy. </w:t>
      </w:r>
      <w:r w:rsidRPr="007D129D">
        <w:rPr>
          <w:b/>
          <w:sz w:val="20"/>
        </w:rPr>
        <w:t>Bob Baines was a hugely popular Chairman, respected and appreciated by all the Committee, and equally popular table tennis player…….we would all like to pay tribute to him via this Top</w:t>
      </w:r>
      <w:r w:rsidR="00690C5B">
        <w:rPr>
          <w:b/>
          <w:sz w:val="20"/>
        </w:rPr>
        <w:t xml:space="preserve"> </w:t>
      </w:r>
      <w:r w:rsidRPr="007D129D">
        <w:rPr>
          <w:b/>
          <w:sz w:val="20"/>
        </w:rPr>
        <w:t xml:space="preserve">Spin Attack edition for his commitment, energy, and support to the Chalfonts and District League. </w:t>
      </w:r>
    </w:p>
    <w:p w:rsidR="00413F99" w:rsidRPr="00413F99" w:rsidRDefault="00413F99" w:rsidP="00413F99">
      <w:pPr>
        <w:spacing w:line="240" w:lineRule="auto"/>
        <w:ind w:firstLine="0"/>
        <w:rPr>
          <w:sz w:val="20"/>
        </w:rPr>
      </w:pPr>
      <w:r w:rsidRPr="00413F99">
        <w:rPr>
          <w:sz w:val="20"/>
        </w:rPr>
        <w:t xml:space="preserve">We are especially pleased that Bev, his wife, </w:t>
      </w:r>
      <w:r w:rsidR="00A140D0">
        <w:rPr>
          <w:sz w:val="20"/>
        </w:rPr>
        <w:t>is planning to</w:t>
      </w:r>
      <w:r w:rsidRPr="00413F99">
        <w:rPr>
          <w:sz w:val="20"/>
        </w:rPr>
        <w:t xml:space="preserve"> be with us at the AGM, and has kindly donated the “Bob Baines </w:t>
      </w:r>
      <w:r w:rsidR="00562DCE">
        <w:rPr>
          <w:sz w:val="20"/>
        </w:rPr>
        <w:t>Award” in lasting memory of him. I</w:t>
      </w:r>
      <w:r w:rsidRPr="00413F99">
        <w:rPr>
          <w:sz w:val="20"/>
        </w:rPr>
        <w:t xml:space="preserve">n so doing recognising the many qualities that Bob had shown, and that we </w:t>
      </w:r>
      <w:r w:rsidR="00562DCE">
        <w:rPr>
          <w:sz w:val="20"/>
        </w:rPr>
        <w:t xml:space="preserve">aspire </w:t>
      </w:r>
      <w:r w:rsidRPr="00413F99">
        <w:rPr>
          <w:sz w:val="20"/>
        </w:rPr>
        <w:t>to see in all our</w:t>
      </w:r>
      <w:r w:rsidR="001C2E16">
        <w:rPr>
          <w:sz w:val="20"/>
        </w:rPr>
        <w:t xml:space="preserve"> circa 100</w:t>
      </w:r>
      <w:r w:rsidRPr="00413F99">
        <w:rPr>
          <w:sz w:val="20"/>
        </w:rPr>
        <w:t xml:space="preserve"> members and the way we go about </w:t>
      </w:r>
      <w:r w:rsidR="00562DCE">
        <w:rPr>
          <w:sz w:val="20"/>
        </w:rPr>
        <w:t>engaging in</w:t>
      </w:r>
      <w:r w:rsidRPr="00413F99">
        <w:rPr>
          <w:sz w:val="20"/>
        </w:rPr>
        <w:t xml:space="preserve"> our League activities. </w:t>
      </w:r>
    </w:p>
    <w:p w:rsidR="00413F99" w:rsidRPr="00413F99" w:rsidRDefault="00413F99" w:rsidP="00413F99">
      <w:pPr>
        <w:spacing w:line="240" w:lineRule="auto"/>
        <w:ind w:firstLine="0"/>
        <w:rPr>
          <w:sz w:val="20"/>
        </w:rPr>
      </w:pPr>
      <w:r w:rsidRPr="00413F99">
        <w:rPr>
          <w:sz w:val="20"/>
        </w:rPr>
        <w:t xml:space="preserve">This season has spectacularly raced by. It seemed that Christmas was only the other week, the </w:t>
      </w:r>
      <w:r w:rsidR="00782457" w:rsidRPr="00413F99">
        <w:rPr>
          <w:sz w:val="20"/>
        </w:rPr>
        <w:t>cold snap</w:t>
      </w:r>
      <w:r w:rsidRPr="00413F99">
        <w:rPr>
          <w:sz w:val="20"/>
        </w:rPr>
        <w:t xml:space="preserve"> was upon us, and the Fairbank was only in the preliminary rounds. I think that pace reflects not only how all our lives are generally going in today’s world, but also reflects the smooth running of the league and competitions, due completely to the superb efforts of all of your Committee, and the hours that they all generously put in. My thanks to all of them for their sterling work and support this season. I sincerely hope that you all take the time to find an opportunity to say thanks to them over the next few weeks, since without them, this League would not exist.  </w:t>
      </w:r>
    </w:p>
    <w:p w:rsidR="00A140D0" w:rsidRDefault="00985C16" w:rsidP="00413F99">
      <w:pPr>
        <w:spacing w:line="240" w:lineRule="auto"/>
        <w:ind w:firstLine="0"/>
        <w:rPr>
          <w:sz w:val="20"/>
        </w:rPr>
      </w:pPr>
      <w:r>
        <w:rPr>
          <w:noProof/>
          <w:lang w:eastAsia="en-GB"/>
        </w:rPr>
        <w:drawing>
          <wp:anchor distT="0" distB="0" distL="114300" distR="114300" simplePos="0" relativeHeight="251656704" behindDoc="0" locked="0" layoutInCell="1" allowOverlap="1" wp14:anchorId="3EE8C264" wp14:editId="02764CCD">
            <wp:simplePos x="0" y="0"/>
            <wp:positionH relativeFrom="column">
              <wp:posOffset>397192</wp:posOffset>
            </wp:positionH>
            <wp:positionV relativeFrom="paragraph">
              <wp:posOffset>9525</wp:posOffset>
            </wp:positionV>
            <wp:extent cx="1896745" cy="1628140"/>
            <wp:effectExtent l="19050" t="0" r="27305" b="5245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3593" t="18823" r="24244" b="36667"/>
                    <a:stretch/>
                  </pic:blipFill>
                  <pic:spPr bwMode="auto">
                    <a:xfrm>
                      <a:off x="0" y="0"/>
                      <a:ext cx="1896745" cy="1628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40D0" w:rsidRDefault="00A140D0" w:rsidP="00413F99">
      <w:pPr>
        <w:spacing w:line="240" w:lineRule="auto"/>
        <w:ind w:firstLine="0"/>
        <w:rPr>
          <w:sz w:val="20"/>
        </w:rPr>
      </w:pPr>
    </w:p>
    <w:p w:rsidR="00A140D0" w:rsidRDefault="00A140D0" w:rsidP="00413F99">
      <w:pPr>
        <w:spacing w:line="240" w:lineRule="auto"/>
        <w:ind w:firstLine="0"/>
        <w:rPr>
          <w:sz w:val="20"/>
        </w:rPr>
      </w:pPr>
    </w:p>
    <w:p w:rsidR="00A140D0" w:rsidRDefault="00A140D0" w:rsidP="00413F99">
      <w:pPr>
        <w:spacing w:line="240" w:lineRule="auto"/>
        <w:ind w:firstLine="0"/>
        <w:rPr>
          <w:sz w:val="20"/>
        </w:rPr>
      </w:pPr>
    </w:p>
    <w:p w:rsidR="00A140D0" w:rsidRDefault="00A140D0" w:rsidP="00413F99">
      <w:pPr>
        <w:spacing w:line="240" w:lineRule="auto"/>
        <w:ind w:firstLine="0"/>
        <w:rPr>
          <w:sz w:val="20"/>
        </w:rPr>
      </w:pPr>
    </w:p>
    <w:p w:rsidR="00B23CBE" w:rsidRDefault="00B23CBE" w:rsidP="00413F99">
      <w:pPr>
        <w:spacing w:line="240" w:lineRule="auto"/>
        <w:ind w:firstLine="0"/>
        <w:rPr>
          <w:sz w:val="20"/>
        </w:rPr>
      </w:pPr>
    </w:p>
    <w:p w:rsidR="00413F99" w:rsidRPr="00413F99" w:rsidRDefault="00413F99" w:rsidP="00413F99">
      <w:pPr>
        <w:spacing w:line="240" w:lineRule="auto"/>
        <w:ind w:firstLine="0"/>
        <w:rPr>
          <w:sz w:val="20"/>
        </w:rPr>
      </w:pPr>
      <w:r w:rsidRPr="00413F99">
        <w:rPr>
          <w:sz w:val="20"/>
        </w:rPr>
        <w:lastRenderedPageBreak/>
        <w:t xml:space="preserve">Many of the challenges that Table Tennis Leagues face across the country, as we heard from Sara Sutcliffe (CEO Table Tennis England) at the last AGM was finding new players and people willing to support. Our league is no different and as per Richard’s Development Officer </w:t>
      </w:r>
      <w:r w:rsidR="00782457" w:rsidRPr="00413F99">
        <w:rPr>
          <w:sz w:val="20"/>
        </w:rPr>
        <w:t>Report</w:t>
      </w:r>
      <w:r w:rsidRPr="00413F99">
        <w:rPr>
          <w:sz w:val="20"/>
        </w:rPr>
        <w:t xml:space="preserve">, we all have a role to play in promoting our league, and contributing to its success and ongoing development. </w:t>
      </w:r>
    </w:p>
    <w:p w:rsidR="00413F99" w:rsidRPr="00413F99" w:rsidRDefault="00413F99" w:rsidP="00413F99">
      <w:pPr>
        <w:spacing w:line="240" w:lineRule="auto"/>
        <w:ind w:firstLine="0"/>
        <w:rPr>
          <w:sz w:val="20"/>
        </w:rPr>
      </w:pPr>
      <w:r w:rsidRPr="00413F99">
        <w:rPr>
          <w:sz w:val="20"/>
        </w:rPr>
        <w:t xml:space="preserve">Whilst it was disappointing to see a reduced number of League teams, ironically we may have actually seen a more competitive set of Divisions this year, as the results shown at the back of this report illustrate. Congratulations to everyone on the standard of play this season, and the spirit in which this year’s league has been conducted. With that in mind, we were </w:t>
      </w:r>
      <w:r w:rsidR="00782457" w:rsidRPr="00413F99">
        <w:rPr>
          <w:sz w:val="20"/>
        </w:rPr>
        <w:t>delighted</w:t>
      </w:r>
      <w:r w:rsidRPr="00413F99">
        <w:rPr>
          <w:sz w:val="20"/>
        </w:rPr>
        <w:t xml:space="preserve"> to welcome Brunel University into our fold this season, playing in Division One, and hope they will be with us for many seasons to come. Well done to all of their players – hopefully you all enjoyed it!</w:t>
      </w:r>
    </w:p>
    <w:p w:rsidR="00A140D0" w:rsidRDefault="00413F99" w:rsidP="00413F99">
      <w:pPr>
        <w:spacing w:line="240" w:lineRule="auto"/>
        <w:ind w:firstLine="0"/>
        <w:rPr>
          <w:sz w:val="20"/>
        </w:rPr>
      </w:pPr>
      <w:r w:rsidRPr="00413F99">
        <w:rPr>
          <w:sz w:val="20"/>
        </w:rPr>
        <w:t xml:space="preserve">As the world moves into a more digital age, the Committee have agreed and implemented some changes of our own this season, including a new social media </w:t>
      </w:r>
      <w:r w:rsidR="00782457" w:rsidRPr="00413F99">
        <w:rPr>
          <w:sz w:val="20"/>
        </w:rPr>
        <w:t>Facebook</w:t>
      </w:r>
      <w:r w:rsidRPr="00413F99">
        <w:rPr>
          <w:sz w:val="20"/>
        </w:rPr>
        <w:t xml:space="preserve"> page</w:t>
      </w:r>
      <w:r w:rsidR="00A140D0">
        <w:rPr>
          <w:sz w:val="20"/>
        </w:rPr>
        <w:t>:</w:t>
      </w:r>
      <w:r w:rsidRPr="00413F99">
        <w:rPr>
          <w:sz w:val="20"/>
        </w:rPr>
        <w:t xml:space="preserve"> </w:t>
      </w:r>
    </w:p>
    <w:p w:rsidR="00A140D0" w:rsidRDefault="000018AC" w:rsidP="00413F99">
      <w:pPr>
        <w:spacing w:line="240" w:lineRule="auto"/>
        <w:ind w:firstLine="0"/>
        <w:rPr>
          <w:color w:val="FF0000"/>
          <w:sz w:val="20"/>
        </w:rPr>
      </w:pPr>
      <w:hyperlink r:id="rId14" w:history="1">
        <w:r w:rsidR="00413F99" w:rsidRPr="00413F99">
          <w:rPr>
            <w:rStyle w:val="Hyperlink"/>
            <w:b/>
            <w:bCs/>
            <w:sz w:val="20"/>
          </w:rPr>
          <w:t>www.facebook.com/chalfontsttleague</w:t>
        </w:r>
      </w:hyperlink>
      <w:r w:rsidR="00413F99" w:rsidRPr="00413F99">
        <w:rPr>
          <w:color w:val="FF0000"/>
          <w:sz w:val="20"/>
        </w:rPr>
        <w:t xml:space="preserve"> </w:t>
      </w:r>
    </w:p>
    <w:p w:rsidR="00413F99" w:rsidRDefault="00413F99" w:rsidP="00413F99">
      <w:pPr>
        <w:spacing w:line="240" w:lineRule="auto"/>
        <w:ind w:firstLine="0"/>
        <w:rPr>
          <w:sz w:val="20"/>
        </w:rPr>
      </w:pPr>
      <w:r w:rsidRPr="00413F99">
        <w:rPr>
          <w:sz w:val="20"/>
        </w:rPr>
        <w:t xml:space="preserve">and invested in the TT365 email module – further details in the General Secretaries report. </w:t>
      </w:r>
      <w:r w:rsidR="00782457" w:rsidRPr="00413F99">
        <w:rPr>
          <w:sz w:val="20"/>
        </w:rPr>
        <w:t>I hope that</w:t>
      </w:r>
      <w:r w:rsidRPr="00413F99">
        <w:rPr>
          <w:sz w:val="20"/>
        </w:rPr>
        <w:t xml:space="preserve"> both these changes will make communications to our members much easier and consistent, and visibility of our league to the wider public community even stronger. We can build on these foundations over the next 18 months. </w:t>
      </w:r>
    </w:p>
    <w:p w:rsidR="00D80491" w:rsidRDefault="00D80491" w:rsidP="00413F99">
      <w:pPr>
        <w:spacing w:line="240" w:lineRule="auto"/>
        <w:ind w:firstLine="0"/>
        <w:rPr>
          <w:sz w:val="20"/>
        </w:rPr>
      </w:pPr>
      <w:r>
        <w:rPr>
          <w:sz w:val="20"/>
        </w:rPr>
        <w:t>Over the last two editions of Top</w:t>
      </w:r>
      <w:r w:rsidR="00782457">
        <w:rPr>
          <w:sz w:val="20"/>
        </w:rPr>
        <w:t xml:space="preserve"> </w:t>
      </w:r>
      <w:r>
        <w:rPr>
          <w:sz w:val="20"/>
        </w:rPr>
        <w:t>Spin Attack we have talked about three key aims, all of which I am proud to say that the Committee has moved further forward on, and I hope you can see the evidence of this in the various reports included. To remind you of those aims:</w:t>
      </w:r>
    </w:p>
    <w:p w:rsidR="00DE0860" w:rsidRPr="00DE0860" w:rsidRDefault="00DE0860" w:rsidP="00DE0860">
      <w:pPr>
        <w:numPr>
          <w:ilvl w:val="0"/>
          <w:numId w:val="8"/>
        </w:numPr>
        <w:spacing w:line="240" w:lineRule="auto"/>
        <w:rPr>
          <w:sz w:val="20"/>
        </w:rPr>
      </w:pPr>
      <w:r w:rsidRPr="00DE0860">
        <w:rPr>
          <w:sz w:val="20"/>
        </w:rPr>
        <w:t>Encourage further participation and enjoyment through new competition formats</w:t>
      </w:r>
    </w:p>
    <w:p w:rsidR="00DE0860" w:rsidRPr="00DE0860" w:rsidRDefault="00DE0860" w:rsidP="00DE0860">
      <w:pPr>
        <w:numPr>
          <w:ilvl w:val="0"/>
          <w:numId w:val="8"/>
        </w:numPr>
        <w:spacing w:line="240" w:lineRule="auto"/>
        <w:rPr>
          <w:sz w:val="20"/>
        </w:rPr>
      </w:pPr>
      <w:r w:rsidRPr="00DE0860">
        <w:rPr>
          <w:sz w:val="20"/>
        </w:rPr>
        <w:t>Further development of the League structure with regards the number of teams in each Division, ensuring that each Division maintains a strong competitive edge</w:t>
      </w:r>
    </w:p>
    <w:p w:rsidR="00DE0860" w:rsidRPr="00DE0860" w:rsidRDefault="00DE0860" w:rsidP="00DE0860">
      <w:pPr>
        <w:numPr>
          <w:ilvl w:val="0"/>
          <w:numId w:val="8"/>
        </w:numPr>
        <w:spacing w:line="240" w:lineRule="auto"/>
        <w:rPr>
          <w:sz w:val="20"/>
        </w:rPr>
      </w:pPr>
      <w:r w:rsidRPr="00DE0860">
        <w:rPr>
          <w:sz w:val="20"/>
        </w:rPr>
        <w:lastRenderedPageBreak/>
        <w:t>Continue the expansion and development of our Junior League and Junior members, drawing on the support (financial and operational) of both League and County</w:t>
      </w:r>
    </w:p>
    <w:p w:rsidR="00D80491" w:rsidRPr="00413F99" w:rsidRDefault="00DE0860" w:rsidP="00413F99">
      <w:pPr>
        <w:spacing w:line="240" w:lineRule="auto"/>
        <w:ind w:firstLine="0"/>
        <w:rPr>
          <w:color w:val="FF0000"/>
          <w:sz w:val="20"/>
        </w:rPr>
      </w:pPr>
      <w:r>
        <w:rPr>
          <w:sz w:val="20"/>
        </w:rPr>
        <w:t xml:space="preserve">There is still much more that </w:t>
      </w:r>
      <w:r w:rsidR="00D80491">
        <w:rPr>
          <w:sz w:val="20"/>
        </w:rPr>
        <w:t>can be achieved, with your help.</w:t>
      </w:r>
    </w:p>
    <w:p w:rsidR="00413F99" w:rsidRPr="00413F99" w:rsidRDefault="00413F99" w:rsidP="00413F99">
      <w:pPr>
        <w:spacing w:line="240" w:lineRule="auto"/>
        <w:ind w:firstLine="0"/>
        <w:rPr>
          <w:sz w:val="20"/>
        </w:rPr>
      </w:pPr>
      <w:r w:rsidRPr="00413F99">
        <w:rPr>
          <w:sz w:val="20"/>
        </w:rPr>
        <w:t>Please do read all th</w:t>
      </w:r>
      <w:r w:rsidR="00D80491">
        <w:rPr>
          <w:sz w:val="20"/>
        </w:rPr>
        <w:t>e reports in the</w:t>
      </w:r>
      <w:r w:rsidRPr="00413F99">
        <w:rPr>
          <w:sz w:val="20"/>
        </w:rPr>
        <w:t xml:space="preserve"> document, and</w:t>
      </w:r>
      <w:r w:rsidR="00D80491">
        <w:rPr>
          <w:sz w:val="20"/>
        </w:rPr>
        <w:t xml:space="preserve"> as always please</w:t>
      </w:r>
      <w:r w:rsidRPr="00413F99">
        <w:rPr>
          <w:sz w:val="20"/>
        </w:rPr>
        <w:t xml:space="preserve"> let us know your thoughts, suggestions and recommendations. </w:t>
      </w:r>
    </w:p>
    <w:p w:rsidR="00413F99" w:rsidRPr="00D80491" w:rsidRDefault="00413F99" w:rsidP="00413F99">
      <w:pPr>
        <w:spacing w:line="240" w:lineRule="auto"/>
        <w:ind w:firstLine="0"/>
        <w:rPr>
          <w:b/>
          <w:sz w:val="20"/>
        </w:rPr>
      </w:pPr>
      <w:r w:rsidRPr="00D80491">
        <w:rPr>
          <w:b/>
          <w:sz w:val="20"/>
        </w:rPr>
        <w:lastRenderedPageBreak/>
        <w:t>And lastly</w:t>
      </w:r>
      <w:r w:rsidR="00782457">
        <w:rPr>
          <w:b/>
          <w:sz w:val="20"/>
        </w:rPr>
        <w:t>,</w:t>
      </w:r>
      <w:r w:rsidRPr="00D80491">
        <w:rPr>
          <w:b/>
          <w:sz w:val="20"/>
        </w:rPr>
        <w:t xml:space="preserve"> in the words that Bob Baines used in his final Chairman’s report “have a fantastic summer if you cannot attend (the AGM), and hopefully we can look forward to your participation in the new season ahead”.  </w:t>
      </w:r>
    </w:p>
    <w:p w:rsidR="00413F99" w:rsidRDefault="00413F99" w:rsidP="003E349C">
      <w:pPr>
        <w:spacing w:line="240" w:lineRule="auto"/>
        <w:ind w:firstLine="0"/>
        <w:rPr>
          <w:b/>
          <w:sz w:val="16"/>
        </w:rPr>
      </w:pPr>
    </w:p>
    <w:p w:rsidR="00741F04" w:rsidRPr="00985C16" w:rsidRDefault="00A140D0" w:rsidP="00741F04">
      <w:pPr>
        <w:spacing w:after="0" w:line="240" w:lineRule="auto"/>
        <w:ind w:firstLine="357"/>
        <w:rPr>
          <w:b/>
          <w:i/>
          <w:sz w:val="20"/>
        </w:rPr>
      </w:pPr>
      <w:r w:rsidRPr="00985C16">
        <w:rPr>
          <w:b/>
          <w:i/>
          <w:sz w:val="20"/>
        </w:rPr>
        <w:t>Nigel</w:t>
      </w:r>
      <w:r w:rsidR="00741F04" w:rsidRPr="00985C16">
        <w:rPr>
          <w:b/>
          <w:i/>
          <w:sz w:val="20"/>
        </w:rPr>
        <w:t xml:space="preserve"> </w:t>
      </w:r>
      <w:r w:rsidRPr="00985C16">
        <w:rPr>
          <w:b/>
          <w:i/>
          <w:sz w:val="20"/>
        </w:rPr>
        <w:t>Naylor-Smith</w:t>
      </w:r>
    </w:p>
    <w:p w:rsidR="00741F04" w:rsidRPr="00985C16" w:rsidRDefault="00741F04" w:rsidP="00741F04">
      <w:pPr>
        <w:spacing w:after="0" w:line="240" w:lineRule="auto"/>
        <w:ind w:firstLine="357"/>
        <w:rPr>
          <w:sz w:val="20"/>
        </w:rPr>
      </w:pPr>
      <w:r w:rsidRPr="00985C16">
        <w:rPr>
          <w:sz w:val="20"/>
        </w:rPr>
        <w:t>Chairman</w:t>
      </w:r>
      <w:r w:rsidR="00A140D0" w:rsidRPr="00985C16">
        <w:rPr>
          <w:sz w:val="20"/>
        </w:rPr>
        <w:t xml:space="preserve"> (Acting)</w:t>
      </w:r>
      <w:r w:rsidR="00BA42C8" w:rsidRPr="00985C16">
        <w:rPr>
          <w:noProof/>
          <w:sz w:val="24"/>
          <w:lang w:eastAsia="en-GB"/>
        </w:rPr>
        <w:t xml:space="preserve"> </w:t>
      </w:r>
    </w:p>
    <w:p w:rsidR="00741F04" w:rsidRPr="00741F04" w:rsidRDefault="00741F04" w:rsidP="00741F04">
      <w:pPr>
        <w:spacing w:line="240" w:lineRule="auto"/>
        <w:ind w:firstLine="0"/>
        <w:rPr>
          <w:sz w:val="16"/>
        </w:rPr>
      </w:pPr>
    </w:p>
    <w:p w:rsidR="00741F04" w:rsidRDefault="00741F04" w:rsidP="00E725FC">
      <w:pPr>
        <w:ind w:firstLine="0"/>
        <w:sectPr w:rsidR="00741F04" w:rsidSect="00741F04">
          <w:type w:val="continuous"/>
          <w:pgSz w:w="11906" w:h="16838"/>
          <w:pgMar w:top="1440" w:right="1440" w:bottom="1276" w:left="993" w:header="708" w:footer="708" w:gutter="0"/>
          <w:cols w:num="2" w:space="721" w:equalWidth="0">
            <w:col w:w="4376" w:space="721"/>
            <w:col w:w="4376"/>
          </w:cols>
          <w:docGrid w:linePitch="360"/>
        </w:sectPr>
      </w:pPr>
    </w:p>
    <w:p w:rsidR="003E349C" w:rsidRDefault="003E349C" w:rsidP="00BA42C8">
      <w:pPr>
        <w:pStyle w:val="Heading1"/>
      </w:pPr>
    </w:p>
    <w:p w:rsidR="00FF5FB5" w:rsidRDefault="00FE021D" w:rsidP="00FE021D">
      <w:pPr>
        <w:pStyle w:val="Heading1"/>
        <w:jc w:val="center"/>
      </w:pPr>
      <w:r>
        <w:t>As we promote our league further, watch out for these flyers being circulated in to local communities….</w:t>
      </w:r>
    </w:p>
    <w:p w:rsidR="00FF5FB5" w:rsidRDefault="003E2B84" w:rsidP="00BA42C8">
      <w:pPr>
        <w:pStyle w:val="Heading1"/>
      </w:pPr>
      <w:r w:rsidRPr="003E2B84">
        <w:rPr>
          <w:noProof/>
          <w:lang w:eastAsia="en-GB"/>
        </w:rPr>
        <w:drawing>
          <wp:inline distT="0" distB="0" distL="0" distR="0">
            <wp:extent cx="6087110" cy="3422650"/>
            <wp:effectExtent l="0" t="0" r="889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110" cy="3422650"/>
                    </a:xfrm>
                    <a:prstGeom prst="rect">
                      <a:avLst/>
                    </a:prstGeom>
                    <a:noFill/>
                    <a:ln>
                      <a:noFill/>
                    </a:ln>
                  </pic:spPr>
                </pic:pic>
              </a:graphicData>
            </a:graphic>
          </wp:inline>
        </w:drawing>
      </w:r>
    </w:p>
    <w:p w:rsidR="00FF5FB5" w:rsidRDefault="00FF5FB5" w:rsidP="00BA42C8">
      <w:pPr>
        <w:pStyle w:val="Heading1"/>
      </w:pPr>
    </w:p>
    <w:p w:rsidR="00FF5FB5" w:rsidRDefault="00FF5FB5" w:rsidP="00BA42C8">
      <w:pPr>
        <w:pStyle w:val="Heading1"/>
      </w:pPr>
    </w:p>
    <w:p w:rsidR="00BA42C8" w:rsidRDefault="00BA42C8" w:rsidP="00BA42C8">
      <w:pPr>
        <w:pStyle w:val="Heading1"/>
      </w:pPr>
      <w:r>
        <w:lastRenderedPageBreak/>
        <w:t>Fairbank Cup Results -</w:t>
      </w:r>
      <w:r w:rsidR="009A19B3">
        <w:t xml:space="preserve"> 2017</w:t>
      </w:r>
      <w:r w:rsidRPr="00E725FC">
        <w:t>-</w:t>
      </w:r>
      <w:r w:rsidR="009A19B3">
        <w:t>18</w:t>
      </w:r>
      <w:r w:rsidRPr="00E725FC">
        <w:t xml:space="preserve"> Season</w:t>
      </w:r>
    </w:p>
    <w:p w:rsidR="00BA42C8" w:rsidRPr="00FF5FB5" w:rsidRDefault="00BA42C8" w:rsidP="00F31EFB">
      <w:pPr>
        <w:spacing w:after="0" w:line="240" w:lineRule="auto"/>
        <w:ind w:firstLine="0"/>
        <w:rPr>
          <w:b/>
          <w:i/>
          <w:color w:val="FF0000"/>
        </w:rPr>
      </w:pPr>
      <w:r w:rsidRPr="00FF5FB5">
        <w:rPr>
          <w:b/>
          <w:i/>
          <w:color w:val="FF0000"/>
        </w:rPr>
        <w:t>Round 1:</w:t>
      </w:r>
      <w:r w:rsidR="00F31EFB" w:rsidRPr="00FF5FB5">
        <w:rPr>
          <w:b/>
          <w:color w:val="FF0000"/>
        </w:rPr>
        <w:tab/>
      </w:r>
      <w:r w:rsidR="00F31EFB" w:rsidRPr="00FF5FB5">
        <w:rPr>
          <w:b/>
          <w:color w:val="FF0000"/>
          <w:sz w:val="20"/>
        </w:rPr>
        <w:tab/>
      </w:r>
      <w:r w:rsidR="00F31EFB" w:rsidRPr="00FF5FB5">
        <w:rPr>
          <w:b/>
          <w:color w:val="FF0000"/>
          <w:sz w:val="20"/>
        </w:rPr>
        <w:tab/>
      </w:r>
      <w:r w:rsidR="00F31EFB" w:rsidRPr="00FF5FB5">
        <w:rPr>
          <w:b/>
          <w:color w:val="FF0000"/>
          <w:sz w:val="20"/>
        </w:rPr>
        <w:tab/>
      </w:r>
      <w:r w:rsidR="00F31EFB" w:rsidRPr="00FF5FB5">
        <w:rPr>
          <w:b/>
          <w:color w:val="FF0000"/>
          <w:sz w:val="20"/>
        </w:rPr>
        <w:tab/>
      </w:r>
      <w:r w:rsidR="00F31EFB" w:rsidRPr="00FF5FB5">
        <w:rPr>
          <w:b/>
          <w:i/>
          <w:color w:val="FF0000"/>
        </w:rPr>
        <w:t>Quarter-Finals:</w:t>
      </w:r>
      <w:r w:rsidR="00AF52F8" w:rsidRPr="00FF5FB5">
        <w:rPr>
          <w:noProof/>
          <w:sz w:val="24"/>
          <w:lang w:eastAsia="en-GB"/>
        </w:rPr>
        <w:t xml:space="preserve"> </w:t>
      </w:r>
    </w:p>
    <w:p w:rsidR="00F31EFB" w:rsidRPr="00FF5FB5" w:rsidRDefault="00461F4C" w:rsidP="00F31EFB">
      <w:pPr>
        <w:spacing w:after="0" w:line="240" w:lineRule="auto"/>
        <w:ind w:firstLine="0"/>
        <w:rPr>
          <w:sz w:val="20"/>
        </w:rPr>
      </w:pPr>
      <w:r w:rsidRPr="00FF5FB5">
        <w:rPr>
          <w:noProof/>
          <w:sz w:val="24"/>
          <w:lang w:eastAsia="en-GB"/>
        </w:rPr>
        <mc:AlternateContent>
          <mc:Choice Requires="wps">
            <w:drawing>
              <wp:anchor distT="0" distB="0" distL="114300" distR="114300" simplePos="0" relativeHeight="251647488" behindDoc="0" locked="0" layoutInCell="1" allowOverlap="1" wp14:anchorId="6C967E41" wp14:editId="64767FC4">
                <wp:simplePos x="0" y="0"/>
                <wp:positionH relativeFrom="column">
                  <wp:posOffset>872173</wp:posOffset>
                </wp:positionH>
                <wp:positionV relativeFrom="paragraph">
                  <wp:posOffset>38099</wp:posOffset>
                </wp:positionV>
                <wp:extent cx="269240" cy="1570355"/>
                <wp:effectExtent l="16192" t="21908" r="13653" b="13652"/>
                <wp:wrapNone/>
                <wp:docPr id="12" name="Right Brace 12"/>
                <wp:cNvGraphicFramePr/>
                <a:graphic xmlns:a="http://schemas.openxmlformats.org/drawingml/2006/main">
                  <a:graphicData uri="http://schemas.microsoft.com/office/word/2010/wordprocessingShape">
                    <wps:wsp>
                      <wps:cNvSpPr/>
                      <wps:spPr>
                        <a:xfrm rot="5400000">
                          <a:off x="0" y="0"/>
                          <a:ext cx="269240" cy="1570355"/>
                        </a:xfrm>
                        <a:prstGeom prst="rightBrace">
                          <a:avLst/>
                        </a:prstGeom>
                        <a:ln w="3492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75310C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6" type="#_x0000_t88" style="position:absolute;margin-left:68.7pt;margin-top:3pt;width:21.2pt;height:123.65pt;rotation:90;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" adj="309" strokecolor="#4579b8 [3044]" strokeweight="2.75pt"/>
            </w:pict>
          </mc:Fallback>
        </mc:AlternateContent>
      </w:r>
      <w:r w:rsidRPr="00FF5FB5">
        <w:rPr>
          <w:noProof/>
          <w:sz w:val="24"/>
          <w:lang w:eastAsia="en-GB"/>
        </w:rPr>
        <mc:AlternateContent>
          <mc:Choice Requires="wps">
            <w:drawing>
              <wp:anchor distT="0" distB="0" distL="114300" distR="114300" simplePos="0" relativeHeight="251650560" behindDoc="0" locked="0" layoutInCell="1" allowOverlap="1" wp14:anchorId="4508B181" wp14:editId="798E8BCF">
                <wp:simplePos x="0" y="0"/>
                <wp:positionH relativeFrom="column">
                  <wp:posOffset>3587431</wp:posOffset>
                </wp:positionH>
                <wp:positionV relativeFrom="paragraph">
                  <wp:posOffset>36037</wp:posOffset>
                </wp:positionV>
                <wp:extent cx="269240" cy="1570355"/>
                <wp:effectExtent l="16192" t="21908" r="13653" b="13652"/>
                <wp:wrapNone/>
                <wp:docPr id="13" name="Right Brace 13"/>
                <wp:cNvGraphicFramePr/>
                <a:graphic xmlns:a="http://schemas.openxmlformats.org/drawingml/2006/main">
                  <a:graphicData uri="http://schemas.microsoft.com/office/word/2010/wordprocessingShape">
                    <wps:wsp>
                      <wps:cNvSpPr/>
                      <wps:spPr>
                        <a:xfrm rot="5400000">
                          <a:off x="0" y="0"/>
                          <a:ext cx="269240" cy="1570355"/>
                        </a:xfrm>
                        <a:prstGeom prst="rightBrace">
                          <a:avLst/>
                        </a:prstGeom>
                        <a:noFill/>
                        <a:ln w="349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A8DCE3" id="Right Brace 13" o:spid="_x0000_s1026" type="#_x0000_t88" style="position:absolute;margin-left:282.45pt;margin-top:2.85pt;width:21.2pt;height:123.65pt;rotation:90;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" adj="309" strokecolor="#4a7ebb" strokeweight="2.75pt"/>
            </w:pict>
          </mc:Fallback>
        </mc:AlternateContent>
      </w:r>
      <w:r>
        <w:rPr>
          <w:sz w:val="20"/>
        </w:rPr>
        <w:t>St Josephs vs Chalfont B</w:t>
      </w:r>
      <w:r>
        <w:rPr>
          <w:sz w:val="20"/>
        </w:rPr>
        <w:tab/>
        <w:t xml:space="preserve"> </w:t>
      </w:r>
      <w:r>
        <w:rPr>
          <w:sz w:val="20"/>
        </w:rPr>
        <w:tab/>
      </w:r>
      <w:r>
        <w:rPr>
          <w:sz w:val="20"/>
        </w:rPr>
        <w:tab/>
        <w:t>3</w:t>
      </w:r>
      <w:r w:rsidR="00F31EFB" w:rsidRPr="00FF5FB5">
        <w:rPr>
          <w:sz w:val="20"/>
        </w:rPr>
        <w:t>-5</w:t>
      </w:r>
      <w:r w:rsidR="00F31EFB" w:rsidRPr="00FF5FB5">
        <w:rPr>
          <w:sz w:val="20"/>
        </w:rPr>
        <w:tab/>
      </w:r>
      <w:r w:rsidR="00145240">
        <w:rPr>
          <w:sz w:val="20"/>
        </w:rPr>
        <w:t>Hillingdon vs Ickenham</w:t>
      </w:r>
      <w:r w:rsidR="0014101E" w:rsidRPr="00FF5FB5">
        <w:rPr>
          <w:sz w:val="20"/>
        </w:rPr>
        <w:tab/>
      </w:r>
      <w:r w:rsidR="0014101E" w:rsidRPr="00FF5FB5">
        <w:rPr>
          <w:sz w:val="20"/>
        </w:rPr>
        <w:tab/>
      </w:r>
      <w:r w:rsidR="00FF5FB5">
        <w:rPr>
          <w:sz w:val="20"/>
        </w:rPr>
        <w:tab/>
      </w:r>
      <w:r w:rsidR="00145240">
        <w:rPr>
          <w:sz w:val="20"/>
        </w:rPr>
        <w:t>2</w:t>
      </w:r>
      <w:r w:rsidR="00F31EFB" w:rsidRPr="00FF5FB5">
        <w:rPr>
          <w:sz w:val="20"/>
        </w:rPr>
        <w:t>-5</w:t>
      </w:r>
    </w:p>
    <w:p w:rsidR="00F31EFB" w:rsidRPr="00FF5FB5" w:rsidRDefault="00461F4C" w:rsidP="00F31EFB">
      <w:pPr>
        <w:spacing w:after="0" w:line="240" w:lineRule="auto"/>
        <w:ind w:firstLine="0"/>
        <w:rPr>
          <w:sz w:val="20"/>
        </w:rPr>
      </w:pPr>
      <w:r>
        <w:rPr>
          <w:sz w:val="20"/>
        </w:rPr>
        <w:t>Hillingdon vs Denham Village C</w:t>
      </w:r>
      <w:r>
        <w:rPr>
          <w:sz w:val="20"/>
        </w:rPr>
        <w:tab/>
      </w:r>
      <w:r>
        <w:rPr>
          <w:sz w:val="20"/>
        </w:rPr>
        <w:tab/>
        <w:t>5-3</w:t>
      </w:r>
      <w:r w:rsidR="0014101E" w:rsidRPr="00FF5FB5">
        <w:rPr>
          <w:sz w:val="20"/>
        </w:rPr>
        <w:tab/>
        <w:t>Denham Village J</w:t>
      </w:r>
      <w:r w:rsidR="00F31EFB" w:rsidRPr="00FF5FB5">
        <w:rPr>
          <w:sz w:val="20"/>
        </w:rPr>
        <w:t xml:space="preserve"> vs </w:t>
      </w:r>
      <w:r w:rsidR="00145240">
        <w:rPr>
          <w:sz w:val="20"/>
        </w:rPr>
        <w:t>Denham Village B</w:t>
      </w:r>
      <w:r w:rsidR="00FF5FB5">
        <w:rPr>
          <w:sz w:val="20"/>
        </w:rPr>
        <w:tab/>
      </w:r>
      <w:r w:rsidR="00145240">
        <w:rPr>
          <w:sz w:val="20"/>
        </w:rPr>
        <w:t>5-2</w:t>
      </w:r>
      <w:r w:rsidR="00F31EFB" w:rsidRPr="00FF5FB5">
        <w:rPr>
          <w:sz w:val="20"/>
        </w:rPr>
        <w:t xml:space="preserve"> </w:t>
      </w:r>
    </w:p>
    <w:p w:rsidR="00F31EFB" w:rsidRPr="00FF5FB5" w:rsidRDefault="00461F4C" w:rsidP="00F31EFB">
      <w:pPr>
        <w:spacing w:after="0" w:line="240" w:lineRule="auto"/>
        <w:ind w:firstLine="0"/>
        <w:rPr>
          <w:sz w:val="20"/>
        </w:rPr>
      </w:pPr>
      <w:r>
        <w:rPr>
          <w:sz w:val="20"/>
        </w:rPr>
        <w:tab/>
      </w:r>
      <w:r>
        <w:rPr>
          <w:sz w:val="20"/>
        </w:rPr>
        <w:tab/>
      </w:r>
      <w:r>
        <w:rPr>
          <w:sz w:val="20"/>
        </w:rPr>
        <w:tab/>
      </w:r>
      <w:r>
        <w:rPr>
          <w:sz w:val="20"/>
        </w:rPr>
        <w:tab/>
      </w:r>
      <w:r>
        <w:rPr>
          <w:sz w:val="20"/>
        </w:rPr>
        <w:tab/>
      </w:r>
      <w:r w:rsidR="00F31EFB" w:rsidRPr="00FF5FB5">
        <w:rPr>
          <w:sz w:val="20"/>
        </w:rPr>
        <w:tab/>
      </w:r>
      <w:r w:rsidR="00145240">
        <w:rPr>
          <w:sz w:val="20"/>
        </w:rPr>
        <w:t>Denham Village A vs Chalfont C</w:t>
      </w:r>
      <w:r w:rsidR="00F31EFB" w:rsidRPr="00FF5FB5">
        <w:rPr>
          <w:sz w:val="20"/>
        </w:rPr>
        <w:tab/>
      </w:r>
      <w:r w:rsidR="00FF5FB5">
        <w:rPr>
          <w:sz w:val="20"/>
        </w:rPr>
        <w:tab/>
      </w:r>
      <w:r w:rsidR="00145240">
        <w:rPr>
          <w:sz w:val="20"/>
        </w:rPr>
        <w:t>5-2</w:t>
      </w:r>
    </w:p>
    <w:p w:rsidR="00F31EFB" w:rsidRPr="00FF5FB5" w:rsidRDefault="00461F4C" w:rsidP="00F31EFB">
      <w:pPr>
        <w:spacing w:after="0" w:line="240" w:lineRule="auto"/>
        <w:ind w:firstLine="0"/>
        <w:rPr>
          <w:sz w:val="20"/>
        </w:rPr>
      </w:pPr>
      <w:r>
        <w:rPr>
          <w:sz w:val="20"/>
        </w:rPr>
        <w:tab/>
      </w:r>
      <w:r>
        <w:rPr>
          <w:sz w:val="20"/>
        </w:rPr>
        <w:tab/>
      </w:r>
      <w:r>
        <w:rPr>
          <w:sz w:val="20"/>
        </w:rPr>
        <w:tab/>
      </w:r>
      <w:r>
        <w:rPr>
          <w:sz w:val="20"/>
        </w:rPr>
        <w:tab/>
      </w:r>
      <w:r>
        <w:rPr>
          <w:sz w:val="20"/>
        </w:rPr>
        <w:tab/>
      </w:r>
      <w:r w:rsidR="00F31EFB" w:rsidRPr="00FF5FB5">
        <w:rPr>
          <w:sz w:val="20"/>
        </w:rPr>
        <w:tab/>
      </w:r>
      <w:r w:rsidR="0014101E" w:rsidRPr="00FF5FB5">
        <w:rPr>
          <w:sz w:val="20"/>
        </w:rPr>
        <w:t>Denham Village</w:t>
      </w:r>
      <w:r w:rsidR="00145240">
        <w:rPr>
          <w:sz w:val="20"/>
        </w:rPr>
        <w:t xml:space="preserve"> K</w:t>
      </w:r>
      <w:r w:rsidR="00F31EFB" w:rsidRPr="00FF5FB5">
        <w:rPr>
          <w:sz w:val="20"/>
        </w:rPr>
        <w:t xml:space="preserve"> vs </w:t>
      </w:r>
      <w:r w:rsidR="00145240">
        <w:rPr>
          <w:sz w:val="20"/>
        </w:rPr>
        <w:t>Denham Village D</w:t>
      </w:r>
      <w:r w:rsidR="00F31EFB" w:rsidRPr="00FF5FB5">
        <w:rPr>
          <w:sz w:val="20"/>
        </w:rPr>
        <w:tab/>
        <w:t>2-5</w:t>
      </w:r>
    </w:p>
    <w:p w:rsidR="00985C16" w:rsidRPr="00FF5FB5" w:rsidRDefault="00985C16" w:rsidP="00F31EFB">
      <w:pPr>
        <w:spacing w:after="0" w:line="240" w:lineRule="auto"/>
        <w:ind w:firstLine="0"/>
        <w:rPr>
          <w:sz w:val="20"/>
        </w:rPr>
      </w:pPr>
    </w:p>
    <w:p w:rsidR="006D2C09" w:rsidRPr="00FF5FB5" w:rsidRDefault="006D2C09" w:rsidP="00F31EFB">
      <w:pPr>
        <w:spacing w:after="0" w:line="240" w:lineRule="auto"/>
        <w:ind w:firstLine="0"/>
        <w:rPr>
          <w:b/>
          <w:i/>
          <w:color w:val="FF0000"/>
          <w:sz w:val="20"/>
        </w:rPr>
      </w:pPr>
    </w:p>
    <w:p w:rsidR="00985C16" w:rsidRPr="00FF5FB5" w:rsidRDefault="00985C16" w:rsidP="00F31EFB">
      <w:pPr>
        <w:spacing w:after="0" w:line="240" w:lineRule="auto"/>
        <w:ind w:firstLine="0"/>
        <w:rPr>
          <w:b/>
          <w:i/>
          <w:color w:val="FF0000"/>
        </w:rPr>
      </w:pPr>
    </w:p>
    <w:p w:rsidR="00F31EFB" w:rsidRPr="00FF5FB5" w:rsidRDefault="000C60FD" w:rsidP="00F31EFB">
      <w:pPr>
        <w:spacing w:after="0" w:line="240" w:lineRule="auto"/>
        <w:ind w:firstLine="0"/>
        <w:rPr>
          <w:b/>
          <w:i/>
          <w:color w:val="FF0000"/>
        </w:rPr>
      </w:pPr>
      <w:r w:rsidRPr="00FF5FB5">
        <w:rPr>
          <w:noProof/>
          <w:sz w:val="24"/>
          <w:lang w:eastAsia="en-GB"/>
        </w:rPr>
        <mc:AlternateContent>
          <mc:Choice Requires="wps">
            <w:drawing>
              <wp:anchor distT="0" distB="0" distL="114300" distR="114300" simplePos="0" relativeHeight="251642368" behindDoc="0" locked="0" layoutInCell="1" allowOverlap="1" wp14:anchorId="3EB63AB1" wp14:editId="6FF67CDA">
                <wp:simplePos x="0" y="0"/>
                <wp:positionH relativeFrom="column">
                  <wp:posOffset>3584575</wp:posOffset>
                </wp:positionH>
                <wp:positionV relativeFrom="paragraph">
                  <wp:posOffset>93663</wp:posOffset>
                </wp:positionV>
                <wp:extent cx="269240" cy="1570355"/>
                <wp:effectExtent l="16192" t="21908" r="13653" b="13652"/>
                <wp:wrapNone/>
                <wp:docPr id="14" name="Right Brace 14"/>
                <wp:cNvGraphicFramePr/>
                <a:graphic xmlns:a="http://schemas.openxmlformats.org/drawingml/2006/main">
                  <a:graphicData uri="http://schemas.microsoft.com/office/word/2010/wordprocessingShape">
                    <wps:wsp>
                      <wps:cNvSpPr/>
                      <wps:spPr>
                        <a:xfrm rot="5400000">
                          <a:off x="0" y="0"/>
                          <a:ext cx="269240" cy="1570355"/>
                        </a:xfrm>
                        <a:prstGeom prst="rightBrace">
                          <a:avLst/>
                        </a:prstGeom>
                        <a:noFill/>
                        <a:ln w="349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AD750E" id="Right Brace 14" o:spid="_x0000_s1026" type="#_x0000_t88" style="position:absolute;margin-left:282.25pt;margin-top:7.4pt;width:21.2pt;height:123.65pt;rotation:90;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" adj="309" strokecolor="#4a7ebb" strokeweight="2.75pt"/>
            </w:pict>
          </mc:Fallback>
        </mc:AlternateContent>
      </w:r>
      <w:r w:rsidR="00F31EFB" w:rsidRPr="00FF5FB5">
        <w:rPr>
          <w:b/>
          <w:i/>
          <w:color w:val="FF0000"/>
        </w:rPr>
        <w:t>Round 2:</w:t>
      </w:r>
      <w:r w:rsidR="00F31EFB" w:rsidRPr="00FF5FB5">
        <w:rPr>
          <w:b/>
          <w:i/>
          <w:color w:val="FF0000"/>
        </w:rPr>
        <w:tab/>
      </w:r>
      <w:r w:rsidR="00F31EFB" w:rsidRPr="00FF5FB5">
        <w:rPr>
          <w:b/>
          <w:color w:val="FF0000"/>
        </w:rPr>
        <w:tab/>
      </w:r>
      <w:r w:rsidR="00F31EFB" w:rsidRPr="00FF5FB5">
        <w:rPr>
          <w:b/>
          <w:color w:val="FF0000"/>
        </w:rPr>
        <w:tab/>
      </w:r>
      <w:r w:rsidR="00F31EFB" w:rsidRPr="00FF5FB5">
        <w:rPr>
          <w:b/>
          <w:color w:val="FF0000"/>
        </w:rPr>
        <w:tab/>
      </w:r>
      <w:r w:rsidR="00F31EFB" w:rsidRPr="00FF5FB5">
        <w:rPr>
          <w:b/>
          <w:color w:val="FF0000"/>
        </w:rPr>
        <w:tab/>
      </w:r>
      <w:r w:rsidR="00F31EFB" w:rsidRPr="00FF5FB5">
        <w:rPr>
          <w:b/>
          <w:i/>
          <w:color w:val="FF0000"/>
        </w:rPr>
        <w:t>Semi-Finals:</w:t>
      </w:r>
    </w:p>
    <w:p w:rsidR="00F31EFB" w:rsidRPr="00FF5FB5" w:rsidRDefault="00145240" w:rsidP="00F31EFB">
      <w:pPr>
        <w:spacing w:after="0" w:line="240" w:lineRule="auto"/>
        <w:ind w:firstLine="0"/>
        <w:rPr>
          <w:sz w:val="20"/>
        </w:rPr>
      </w:pPr>
      <w:r>
        <w:rPr>
          <w:sz w:val="20"/>
        </w:rPr>
        <w:t>Chalfont B</w:t>
      </w:r>
      <w:r w:rsidR="009B71D4" w:rsidRPr="00FF5FB5">
        <w:rPr>
          <w:sz w:val="20"/>
        </w:rPr>
        <w:t xml:space="preserve"> vs </w:t>
      </w:r>
      <w:r>
        <w:rPr>
          <w:sz w:val="20"/>
        </w:rPr>
        <w:t>Hillingdon</w:t>
      </w:r>
      <w:r>
        <w:rPr>
          <w:sz w:val="20"/>
        </w:rPr>
        <w:tab/>
      </w:r>
      <w:r>
        <w:rPr>
          <w:sz w:val="20"/>
        </w:rPr>
        <w:tab/>
      </w:r>
      <w:r>
        <w:rPr>
          <w:sz w:val="20"/>
        </w:rPr>
        <w:tab/>
        <w:t>3-5</w:t>
      </w:r>
      <w:r w:rsidR="00F31EFB" w:rsidRPr="00FF5FB5">
        <w:rPr>
          <w:sz w:val="20"/>
        </w:rPr>
        <w:tab/>
      </w:r>
      <w:r w:rsidR="00DA2756">
        <w:rPr>
          <w:b/>
          <w:sz w:val="20"/>
        </w:rPr>
        <w:t xml:space="preserve">Ickenham vs </w:t>
      </w:r>
      <w:r w:rsidR="00456D0A">
        <w:rPr>
          <w:b/>
          <w:sz w:val="20"/>
        </w:rPr>
        <w:t>Denham Village J</w:t>
      </w:r>
      <w:r w:rsidR="00456D0A">
        <w:rPr>
          <w:b/>
          <w:sz w:val="20"/>
        </w:rPr>
        <w:tab/>
      </w:r>
      <w:r w:rsidR="00456D0A">
        <w:rPr>
          <w:b/>
          <w:sz w:val="20"/>
        </w:rPr>
        <w:tab/>
        <w:t>5-3</w:t>
      </w:r>
    </w:p>
    <w:p w:rsidR="00F31EFB" w:rsidRPr="00FF5FB5" w:rsidRDefault="00145240" w:rsidP="00F31EFB">
      <w:pPr>
        <w:spacing w:after="0" w:line="240" w:lineRule="auto"/>
        <w:ind w:firstLine="0"/>
        <w:rPr>
          <w:sz w:val="20"/>
        </w:rPr>
      </w:pPr>
      <w:r>
        <w:rPr>
          <w:sz w:val="20"/>
        </w:rPr>
        <w:t>Denham Village F vs Ickenham</w:t>
      </w:r>
      <w:r>
        <w:rPr>
          <w:sz w:val="20"/>
        </w:rPr>
        <w:tab/>
      </w:r>
      <w:r>
        <w:rPr>
          <w:sz w:val="20"/>
        </w:rPr>
        <w:tab/>
        <w:t>0-5</w:t>
      </w:r>
      <w:r w:rsidR="00F31EFB" w:rsidRPr="00FF5FB5">
        <w:rPr>
          <w:sz w:val="20"/>
        </w:rPr>
        <w:tab/>
      </w:r>
      <w:r w:rsidR="00456D0A">
        <w:rPr>
          <w:b/>
          <w:sz w:val="20"/>
        </w:rPr>
        <w:t xml:space="preserve">Denham Village A vs Denham Village </w:t>
      </w:r>
      <w:r w:rsidR="00484DB7">
        <w:rPr>
          <w:b/>
          <w:sz w:val="20"/>
        </w:rPr>
        <w:t>D</w:t>
      </w:r>
      <w:r w:rsidR="00456D0A">
        <w:rPr>
          <w:b/>
          <w:sz w:val="20"/>
        </w:rPr>
        <w:tab/>
        <w:t>5-1</w:t>
      </w:r>
    </w:p>
    <w:p w:rsidR="00F31EFB" w:rsidRPr="00FF5FB5" w:rsidRDefault="009B71D4" w:rsidP="00F31EFB">
      <w:pPr>
        <w:spacing w:after="0" w:line="240" w:lineRule="auto"/>
        <w:ind w:firstLine="0"/>
        <w:rPr>
          <w:sz w:val="20"/>
          <w:lang w:val="fr-FR"/>
        </w:rPr>
      </w:pPr>
      <w:r w:rsidRPr="00FF5FB5">
        <w:rPr>
          <w:sz w:val="20"/>
          <w:lang w:val="fr-FR"/>
        </w:rPr>
        <w:t>Denham Village J</w:t>
      </w:r>
      <w:r w:rsidR="00F31EFB" w:rsidRPr="00FF5FB5">
        <w:rPr>
          <w:sz w:val="20"/>
          <w:lang w:val="fr-FR"/>
        </w:rPr>
        <w:t xml:space="preserve"> vs </w:t>
      </w:r>
      <w:r w:rsidR="00145240">
        <w:rPr>
          <w:sz w:val="20"/>
          <w:lang w:val="fr-FR"/>
        </w:rPr>
        <w:t>Chalfont D</w:t>
      </w:r>
      <w:r w:rsidR="00145240">
        <w:rPr>
          <w:sz w:val="20"/>
          <w:lang w:val="fr-FR"/>
        </w:rPr>
        <w:tab/>
      </w:r>
      <w:r w:rsidR="00145240">
        <w:rPr>
          <w:sz w:val="20"/>
          <w:lang w:val="fr-FR"/>
        </w:rPr>
        <w:tab/>
        <w:t>5-2</w:t>
      </w:r>
    </w:p>
    <w:p w:rsidR="00F31EFB" w:rsidRPr="00FF5FB5" w:rsidRDefault="00145240" w:rsidP="00F31EFB">
      <w:pPr>
        <w:spacing w:after="0" w:line="240" w:lineRule="auto"/>
        <w:ind w:firstLine="0"/>
        <w:rPr>
          <w:sz w:val="20"/>
          <w:lang w:val="fr-FR"/>
        </w:rPr>
      </w:pPr>
      <w:r>
        <w:rPr>
          <w:sz w:val="20"/>
          <w:lang w:val="fr-FR"/>
        </w:rPr>
        <w:t>Brunel B vs Denham Village B</w:t>
      </w:r>
      <w:r>
        <w:rPr>
          <w:sz w:val="20"/>
          <w:lang w:val="fr-FR"/>
        </w:rPr>
        <w:tab/>
      </w:r>
      <w:r>
        <w:rPr>
          <w:sz w:val="20"/>
          <w:lang w:val="fr-FR"/>
        </w:rPr>
        <w:tab/>
        <w:t>0-5</w:t>
      </w:r>
    </w:p>
    <w:p w:rsidR="006D2C09" w:rsidRPr="00FF5FB5" w:rsidRDefault="00145240" w:rsidP="00F31EFB">
      <w:pPr>
        <w:spacing w:after="0" w:line="240" w:lineRule="auto"/>
        <w:ind w:firstLine="0"/>
        <w:rPr>
          <w:sz w:val="20"/>
        </w:rPr>
      </w:pPr>
      <w:r>
        <w:rPr>
          <w:sz w:val="20"/>
        </w:rPr>
        <w:t>Chalfont A vs Denham Village A</w:t>
      </w:r>
      <w:r>
        <w:rPr>
          <w:sz w:val="20"/>
        </w:rPr>
        <w:tab/>
      </w:r>
      <w:r>
        <w:rPr>
          <w:sz w:val="20"/>
        </w:rPr>
        <w:tab/>
        <w:t>3</w:t>
      </w:r>
      <w:r w:rsidR="00F31EFB" w:rsidRPr="00FF5FB5">
        <w:rPr>
          <w:sz w:val="20"/>
        </w:rPr>
        <w:t>-5</w:t>
      </w:r>
      <w:r w:rsidR="00F31EFB" w:rsidRPr="00FF5FB5">
        <w:rPr>
          <w:sz w:val="20"/>
        </w:rPr>
        <w:tab/>
      </w:r>
    </w:p>
    <w:p w:rsidR="006D2C09" w:rsidRPr="00FF5FB5" w:rsidRDefault="00145240" w:rsidP="00F31EFB">
      <w:pPr>
        <w:spacing w:after="0" w:line="240" w:lineRule="auto"/>
        <w:ind w:firstLine="0"/>
        <w:rPr>
          <w:sz w:val="20"/>
        </w:rPr>
      </w:pPr>
      <w:r>
        <w:rPr>
          <w:sz w:val="20"/>
        </w:rPr>
        <w:t>Chalfont C vs Brunel A</w:t>
      </w:r>
      <w:r>
        <w:rPr>
          <w:sz w:val="20"/>
        </w:rPr>
        <w:tab/>
      </w:r>
      <w:r>
        <w:rPr>
          <w:sz w:val="20"/>
        </w:rPr>
        <w:tab/>
      </w:r>
      <w:r>
        <w:rPr>
          <w:sz w:val="20"/>
        </w:rPr>
        <w:tab/>
        <w:t>5-1</w:t>
      </w:r>
      <w:r w:rsidR="00F31EFB" w:rsidRPr="00FF5FB5">
        <w:rPr>
          <w:sz w:val="20"/>
        </w:rPr>
        <w:tab/>
      </w:r>
    </w:p>
    <w:p w:rsidR="00F31EFB" w:rsidRPr="00FF5FB5" w:rsidRDefault="00145240" w:rsidP="00F31EFB">
      <w:pPr>
        <w:spacing w:after="0" w:line="240" w:lineRule="auto"/>
        <w:ind w:firstLine="0"/>
        <w:rPr>
          <w:b/>
          <w:color w:val="FF0000"/>
          <w:sz w:val="24"/>
        </w:rPr>
      </w:pPr>
      <w:r>
        <w:rPr>
          <w:sz w:val="20"/>
        </w:rPr>
        <w:t>Denham Village G</w:t>
      </w:r>
      <w:r w:rsidR="009B71D4" w:rsidRPr="00FF5FB5">
        <w:rPr>
          <w:sz w:val="20"/>
        </w:rPr>
        <w:t xml:space="preserve"> vs </w:t>
      </w:r>
      <w:r>
        <w:rPr>
          <w:sz w:val="20"/>
        </w:rPr>
        <w:t>Denham Village K</w:t>
      </w:r>
      <w:r>
        <w:rPr>
          <w:sz w:val="20"/>
        </w:rPr>
        <w:tab/>
        <w:t>1-5</w:t>
      </w:r>
      <w:r w:rsidR="006D2C09" w:rsidRPr="00FF5FB5">
        <w:rPr>
          <w:sz w:val="20"/>
        </w:rPr>
        <w:tab/>
      </w:r>
      <w:r w:rsidR="006D2C09" w:rsidRPr="00FF5FB5">
        <w:rPr>
          <w:b/>
          <w:i/>
          <w:color w:val="FF0000"/>
          <w:sz w:val="24"/>
        </w:rPr>
        <w:t>Final:</w:t>
      </w:r>
    </w:p>
    <w:p w:rsidR="006D2C09" w:rsidRPr="00FF5FB5" w:rsidRDefault="00562DCE" w:rsidP="006D2C09">
      <w:pPr>
        <w:spacing w:after="0" w:line="240" w:lineRule="auto"/>
        <w:ind w:firstLine="0"/>
        <w:rPr>
          <w:b/>
          <w:sz w:val="20"/>
        </w:rPr>
      </w:pPr>
      <w:r>
        <w:rPr>
          <w:sz w:val="20"/>
        </w:rPr>
        <w:t>Denham Vill</w:t>
      </w:r>
      <w:r w:rsidR="00145240">
        <w:rPr>
          <w:sz w:val="20"/>
        </w:rPr>
        <w:t>age D</w:t>
      </w:r>
      <w:r w:rsidR="009B71D4" w:rsidRPr="00FF5FB5">
        <w:rPr>
          <w:sz w:val="20"/>
        </w:rPr>
        <w:t xml:space="preserve"> vs </w:t>
      </w:r>
      <w:r w:rsidR="00145240">
        <w:rPr>
          <w:sz w:val="20"/>
        </w:rPr>
        <w:t>Stoke Poges</w:t>
      </w:r>
      <w:r w:rsidR="00145240">
        <w:rPr>
          <w:sz w:val="20"/>
        </w:rPr>
        <w:tab/>
      </w:r>
      <w:r w:rsidR="00145240">
        <w:rPr>
          <w:sz w:val="20"/>
        </w:rPr>
        <w:tab/>
        <w:t>5-0</w:t>
      </w:r>
      <w:r w:rsidR="006D2C09" w:rsidRPr="00FF5FB5">
        <w:rPr>
          <w:sz w:val="20"/>
        </w:rPr>
        <w:tab/>
      </w:r>
      <w:r w:rsidR="00456D0A">
        <w:rPr>
          <w:b/>
        </w:rPr>
        <w:t>Ickenham vs Denham Village A</w:t>
      </w:r>
      <w:r w:rsidR="00456D0A">
        <w:rPr>
          <w:b/>
        </w:rPr>
        <w:tab/>
      </w:r>
      <w:r w:rsidR="00456D0A">
        <w:rPr>
          <w:b/>
        </w:rPr>
        <w:tab/>
        <w:t>1-5</w:t>
      </w:r>
    </w:p>
    <w:p w:rsidR="00F31EFB" w:rsidRPr="00F31EFB" w:rsidRDefault="00F31EFB" w:rsidP="00F31EFB">
      <w:pPr>
        <w:spacing w:after="0" w:line="240" w:lineRule="auto"/>
        <w:ind w:firstLine="0"/>
        <w:rPr>
          <w:sz w:val="18"/>
        </w:rPr>
      </w:pPr>
    </w:p>
    <w:p w:rsidR="00446008" w:rsidRPr="003F468E" w:rsidRDefault="00446008" w:rsidP="00446008">
      <w:pPr>
        <w:pStyle w:val="Heading1"/>
        <w:spacing w:before="0"/>
        <w:rPr>
          <w:sz w:val="20"/>
          <w:szCs w:val="20"/>
        </w:rPr>
      </w:pPr>
    </w:p>
    <w:p w:rsidR="00985C16" w:rsidRDefault="000C60FD" w:rsidP="00446008">
      <w:pPr>
        <w:pStyle w:val="Heading1"/>
        <w:spacing w:before="0"/>
      </w:pPr>
      <w:r>
        <w:rPr>
          <w:noProof/>
          <w:lang w:eastAsia="en-GB"/>
        </w:rPr>
        <w:drawing>
          <wp:anchor distT="0" distB="0" distL="114300" distR="114300" simplePos="0" relativeHeight="251671040" behindDoc="0" locked="0" layoutInCell="1" allowOverlap="1">
            <wp:simplePos x="0" y="0"/>
            <wp:positionH relativeFrom="column">
              <wp:posOffset>3177064</wp:posOffset>
            </wp:positionH>
            <wp:positionV relativeFrom="paragraph">
              <wp:posOffset>11747</wp:posOffset>
            </wp:positionV>
            <wp:extent cx="2492375" cy="1868805"/>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irbank runners up.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492375" cy="1868805"/>
                    </a:xfrm>
                    <a:prstGeom prst="rect">
                      <a:avLst/>
                    </a:prstGeom>
                  </pic:spPr>
                </pic:pic>
              </a:graphicData>
            </a:graphic>
          </wp:anchor>
        </w:drawing>
      </w:r>
      <w:r>
        <w:rPr>
          <w:noProof/>
          <w:lang w:eastAsia="en-GB"/>
        </w:rPr>
        <w:drawing>
          <wp:inline distT="0" distB="0" distL="0" distR="0">
            <wp:extent cx="2507456" cy="1880591"/>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irbank winners.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524132" cy="1893098"/>
                    </a:xfrm>
                    <a:prstGeom prst="rect">
                      <a:avLst/>
                    </a:prstGeom>
                  </pic:spPr>
                </pic:pic>
              </a:graphicData>
            </a:graphic>
          </wp:inline>
        </w:drawing>
      </w:r>
    </w:p>
    <w:p w:rsidR="00985C16" w:rsidRDefault="000C60FD" w:rsidP="00446008">
      <w:pPr>
        <w:pStyle w:val="Heading1"/>
        <w:spacing w:before="0"/>
      </w:pPr>
      <w:r w:rsidRPr="00E32D29">
        <w:rPr>
          <w:b w:val="0"/>
          <w:i w:val="0"/>
          <w:noProof/>
          <w:color w:val="FF0000"/>
          <w:sz w:val="20"/>
          <w:lang w:eastAsia="en-GB"/>
        </w:rPr>
        <mc:AlternateContent>
          <mc:Choice Requires="wps">
            <w:drawing>
              <wp:anchor distT="0" distB="0" distL="114300" distR="114300" simplePos="0" relativeHeight="251672064" behindDoc="0" locked="0" layoutInCell="1" allowOverlap="1" wp14:anchorId="54C48279" wp14:editId="11CE520C">
                <wp:simplePos x="0" y="0"/>
                <wp:positionH relativeFrom="column">
                  <wp:posOffset>3164840</wp:posOffset>
                </wp:positionH>
                <wp:positionV relativeFrom="paragraph">
                  <wp:posOffset>48102</wp:posOffset>
                </wp:positionV>
                <wp:extent cx="2506980" cy="621506"/>
                <wp:effectExtent l="0" t="0" r="26670"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621506"/>
                        </a:xfrm>
                        <a:prstGeom prst="rect">
                          <a:avLst/>
                        </a:prstGeom>
                        <a:solidFill>
                          <a:srgbClr val="FFFFFF"/>
                        </a:solidFill>
                        <a:ln w="9525">
                          <a:solidFill>
                            <a:srgbClr val="000000"/>
                          </a:solidFill>
                          <a:miter lim="800000"/>
                          <a:headEnd/>
                          <a:tailEnd/>
                        </a:ln>
                      </wps:spPr>
                      <wps:txbx>
                        <w:txbxContent>
                          <w:p w:rsidR="000018AC" w:rsidRPr="000C60FD" w:rsidRDefault="000018AC" w:rsidP="000C60FD">
                            <w:pPr>
                              <w:spacing w:line="240" w:lineRule="auto"/>
                              <w:ind w:firstLine="0"/>
                              <w:jc w:val="center"/>
                              <w:rPr>
                                <w:b/>
                              </w:rPr>
                            </w:pPr>
                            <w:r>
                              <w:rPr>
                                <w:b/>
                              </w:rPr>
                              <w:t>Runners Up</w:t>
                            </w:r>
                            <w:r w:rsidRPr="000C60FD">
                              <w:rPr>
                                <w:b/>
                              </w:rPr>
                              <w:t xml:space="preserve">: </w:t>
                            </w:r>
                            <w:r>
                              <w:rPr>
                                <w:b/>
                              </w:rPr>
                              <w:t>Andrew Taylor, Norman Dennis, Ray Sippett</w:t>
                            </w:r>
                          </w:p>
                          <w:p w:rsidR="000018AC" w:rsidRDefault="000018AC" w:rsidP="000C60FD">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9.2pt;margin-top:3.8pt;width:197.4pt;height:4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">
                <v:textbox>
                  <w:txbxContent>
                    <w:p w:rsidR="000018AC" w:rsidRPr="000C60FD" w:rsidRDefault="000018AC" w:rsidP="000C60FD">
                      <w:pPr>
                        <w:spacing w:line="240" w:lineRule="auto"/>
                        <w:ind w:firstLine="0"/>
                        <w:jc w:val="center"/>
                        <w:rPr>
                          <w:b/>
                        </w:rPr>
                      </w:pPr>
                      <w:r>
                        <w:rPr>
                          <w:b/>
                        </w:rPr>
                        <w:t>Runners Up</w:t>
                      </w:r>
                      <w:r w:rsidRPr="000C60FD">
                        <w:rPr>
                          <w:b/>
                        </w:rPr>
                        <w:t xml:space="preserve">: </w:t>
                      </w:r>
                      <w:r>
                        <w:rPr>
                          <w:b/>
                        </w:rPr>
                        <w:t>Andrew Taylor, Norman Dennis, Ray Sippett</w:t>
                      </w:r>
                    </w:p>
                    <w:p w:rsidR="000018AC" w:rsidRDefault="000018AC" w:rsidP="000C60FD">
                      <w:pPr>
                        <w:spacing w:line="240" w:lineRule="auto"/>
                      </w:pPr>
                    </w:p>
                  </w:txbxContent>
                </v:textbox>
              </v:shape>
            </w:pict>
          </mc:Fallback>
        </mc:AlternateContent>
      </w:r>
      <w:r w:rsidRPr="00E32D29">
        <w:rPr>
          <w:b w:val="0"/>
          <w:i w:val="0"/>
          <w:noProof/>
          <w:color w:val="FF0000"/>
          <w:sz w:val="20"/>
          <w:lang w:eastAsia="en-GB"/>
        </w:rPr>
        <mc:AlternateContent>
          <mc:Choice Requires="wps">
            <w:drawing>
              <wp:anchor distT="0" distB="0" distL="114300" distR="114300" simplePos="0" relativeHeight="251643392" behindDoc="0" locked="0" layoutInCell="1" allowOverlap="1" wp14:anchorId="311081A8" wp14:editId="614AE2BF">
                <wp:simplePos x="0" y="0"/>
                <wp:positionH relativeFrom="column">
                  <wp:posOffset>-1905</wp:posOffset>
                </wp:positionH>
                <wp:positionV relativeFrom="paragraph">
                  <wp:posOffset>46038</wp:posOffset>
                </wp:positionV>
                <wp:extent cx="2506980" cy="621506"/>
                <wp:effectExtent l="0" t="0" r="2667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621506"/>
                        </a:xfrm>
                        <a:prstGeom prst="rect">
                          <a:avLst/>
                        </a:prstGeom>
                        <a:solidFill>
                          <a:srgbClr val="FFFFFF"/>
                        </a:solidFill>
                        <a:ln w="9525">
                          <a:solidFill>
                            <a:srgbClr val="000000"/>
                          </a:solidFill>
                          <a:miter lim="800000"/>
                          <a:headEnd/>
                          <a:tailEnd/>
                        </a:ln>
                      </wps:spPr>
                      <wps:txbx>
                        <w:txbxContent>
                          <w:p w:rsidR="000018AC" w:rsidRPr="000C60FD" w:rsidRDefault="000018AC" w:rsidP="00E32D29">
                            <w:pPr>
                              <w:spacing w:line="240" w:lineRule="auto"/>
                              <w:ind w:firstLine="0"/>
                              <w:jc w:val="center"/>
                              <w:rPr>
                                <w:b/>
                              </w:rPr>
                            </w:pPr>
                            <w:r w:rsidRPr="000C60FD">
                              <w:rPr>
                                <w:b/>
                              </w:rPr>
                              <w:t xml:space="preserve">Winners: </w:t>
                            </w:r>
                            <w:r w:rsidR="00FD54F3">
                              <w:rPr>
                                <w:b/>
                              </w:rPr>
                              <w:t>Richard Cottle, Yanu</w:t>
                            </w:r>
                            <w:r>
                              <w:rPr>
                                <w:b/>
                              </w:rPr>
                              <w:t xml:space="preserve"> Aurelian, Nicholas Carter</w:t>
                            </w:r>
                          </w:p>
                          <w:p w:rsidR="000018AC" w:rsidRDefault="000018AC" w:rsidP="00E32D29">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pt;margin-top:3.65pt;width:197.4pt;height:4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xCJQIAAE0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">
                <v:textbox>
                  <w:txbxContent>
                    <w:p w:rsidR="000018AC" w:rsidRPr="000C60FD" w:rsidRDefault="000018AC" w:rsidP="00E32D29">
                      <w:pPr>
                        <w:spacing w:line="240" w:lineRule="auto"/>
                        <w:ind w:firstLine="0"/>
                        <w:jc w:val="center"/>
                        <w:rPr>
                          <w:b/>
                        </w:rPr>
                      </w:pPr>
                      <w:r w:rsidRPr="000C60FD">
                        <w:rPr>
                          <w:b/>
                        </w:rPr>
                        <w:t xml:space="preserve">Winners: </w:t>
                      </w:r>
                      <w:r w:rsidR="00FD54F3">
                        <w:rPr>
                          <w:b/>
                        </w:rPr>
                        <w:t>Richard Cottle, Yanu</w:t>
                      </w:r>
                      <w:r>
                        <w:rPr>
                          <w:b/>
                        </w:rPr>
                        <w:t xml:space="preserve"> Aurelian, Nicholas Carter</w:t>
                      </w:r>
                    </w:p>
                    <w:p w:rsidR="000018AC" w:rsidRDefault="000018AC" w:rsidP="00E32D29">
                      <w:pPr>
                        <w:spacing w:line="240" w:lineRule="auto"/>
                      </w:pPr>
                    </w:p>
                  </w:txbxContent>
                </v:textbox>
              </v:shape>
            </w:pict>
          </mc:Fallback>
        </mc:AlternateContent>
      </w:r>
    </w:p>
    <w:p w:rsidR="00FF5FB5" w:rsidRDefault="00FF5FB5" w:rsidP="00446008">
      <w:pPr>
        <w:pStyle w:val="Heading1"/>
        <w:spacing w:before="0"/>
      </w:pPr>
    </w:p>
    <w:p w:rsidR="00FF5FB5" w:rsidRDefault="00FF5FB5" w:rsidP="00446008">
      <w:pPr>
        <w:pStyle w:val="Heading1"/>
        <w:spacing w:before="0"/>
      </w:pPr>
    </w:p>
    <w:p w:rsidR="00FF5FB5" w:rsidRDefault="006D595B" w:rsidP="00446008">
      <w:pPr>
        <w:pStyle w:val="Heading1"/>
        <w:spacing w:before="0"/>
      </w:pPr>
      <w:r>
        <w:rPr>
          <w:noProof/>
          <w:lang w:eastAsia="en-GB"/>
        </w:rPr>
        <w:drawing>
          <wp:inline distT="0" distB="0" distL="0" distR="0">
            <wp:extent cx="5671661" cy="230695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bank trophies.JPG"/>
                    <pic:cNvPicPr/>
                  </pic:nvPicPr>
                  <pic:blipFill>
                    <a:blip r:embed="rId18">
                      <a:extLst>
                        <a:ext uri="{28A0092B-C50C-407E-A947-70E740481C1C}">
                          <a14:useLocalDpi xmlns:a14="http://schemas.microsoft.com/office/drawing/2010/main" val="0"/>
                        </a:ext>
                      </a:extLst>
                    </a:blip>
                    <a:stretch>
                      <a:fillRect/>
                    </a:stretch>
                  </pic:blipFill>
                  <pic:spPr>
                    <a:xfrm rot="10800000">
                      <a:off x="0" y="0"/>
                      <a:ext cx="5689485" cy="2314205"/>
                    </a:xfrm>
                    <a:prstGeom prst="rect">
                      <a:avLst/>
                    </a:prstGeom>
                  </pic:spPr>
                </pic:pic>
              </a:graphicData>
            </a:graphic>
          </wp:inline>
        </w:drawing>
      </w:r>
    </w:p>
    <w:p w:rsidR="00FF5FB5" w:rsidRDefault="00FF5FB5" w:rsidP="00446008">
      <w:pPr>
        <w:pStyle w:val="Heading1"/>
        <w:spacing w:before="0"/>
      </w:pPr>
    </w:p>
    <w:p w:rsidR="00446008" w:rsidRDefault="003A57B2" w:rsidP="00446008">
      <w:pPr>
        <w:pStyle w:val="Heading1"/>
        <w:spacing w:before="0"/>
      </w:pPr>
      <w:r>
        <w:rPr>
          <w:noProof/>
          <w:lang w:eastAsia="en-GB"/>
        </w:rPr>
        <w:lastRenderedPageBreak/>
        <w:drawing>
          <wp:anchor distT="0" distB="0" distL="114300" distR="114300" simplePos="0" relativeHeight="251646464" behindDoc="0" locked="0" layoutInCell="1" allowOverlap="1" wp14:anchorId="31CAFF57" wp14:editId="53B269E6">
            <wp:simplePos x="0" y="0"/>
            <wp:positionH relativeFrom="column">
              <wp:posOffset>5324951</wp:posOffset>
            </wp:positionH>
            <wp:positionV relativeFrom="paragraph">
              <wp:posOffset>81915</wp:posOffset>
            </wp:positionV>
            <wp:extent cx="936625" cy="11074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2080" t="68977" r="48749" b="12057"/>
                    <a:stretch/>
                  </pic:blipFill>
                  <pic:spPr bwMode="auto">
                    <a:xfrm>
                      <a:off x="0" y="0"/>
                      <a:ext cx="936625" cy="110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008">
        <w:t>Closed Championship Results -</w:t>
      </w:r>
      <w:r w:rsidR="009A19B3">
        <w:t xml:space="preserve"> 2017-18</w:t>
      </w:r>
      <w:r w:rsidR="00446008" w:rsidRPr="00E725FC">
        <w:t xml:space="preserve"> Season</w:t>
      </w:r>
    </w:p>
    <w:p w:rsidR="00897682" w:rsidRDefault="00897682" w:rsidP="00F31EFB">
      <w:pPr>
        <w:spacing w:after="0" w:line="240" w:lineRule="auto"/>
        <w:ind w:firstLine="0"/>
        <w:rPr>
          <w:b/>
          <w:sz w:val="18"/>
        </w:rPr>
      </w:pPr>
    </w:p>
    <w:p w:rsidR="00B460DB" w:rsidRPr="00117309" w:rsidRDefault="003A57B2" w:rsidP="003A57B2">
      <w:pPr>
        <w:spacing w:after="0" w:line="240" w:lineRule="auto"/>
        <w:ind w:right="1416" w:firstLine="0"/>
        <w:rPr>
          <w:sz w:val="20"/>
        </w:rPr>
      </w:pPr>
      <w:r w:rsidRPr="00117309">
        <w:rPr>
          <w:sz w:val="20"/>
        </w:rPr>
        <w:t xml:space="preserve">Unfortunately the League were unable to run the Closed Championships this year due to low attendance numbers, but we do expect to run this next season. We will review the timing of the event, and the day upon which it is held in order to encourage more league members to enter. </w:t>
      </w:r>
      <w:r w:rsidR="005C4C75" w:rsidRPr="00117309">
        <w:rPr>
          <w:sz w:val="20"/>
        </w:rPr>
        <w:tab/>
      </w:r>
      <w:r w:rsidR="005C4C75" w:rsidRPr="00117309">
        <w:rPr>
          <w:sz w:val="20"/>
        </w:rPr>
        <w:tab/>
      </w:r>
      <w:r w:rsidR="005C4C75" w:rsidRPr="00117309">
        <w:rPr>
          <w:sz w:val="20"/>
        </w:rPr>
        <w:tab/>
      </w:r>
      <w:r w:rsidR="005C4C75" w:rsidRPr="00117309">
        <w:rPr>
          <w:sz w:val="20"/>
        </w:rPr>
        <w:tab/>
      </w:r>
      <w:r w:rsidR="005C4C75" w:rsidRPr="00117309">
        <w:rPr>
          <w:sz w:val="20"/>
        </w:rPr>
        <w:tab/>
      </w:r>
    </w:p>
    <w:p w:rsidR="001453E4" w:rsidRDefault="001453E4" w:rsidP="00B460DB">
      <w:pPr>
        <w:spacing w:after="0" w:line="240" w:lineRule="auto"/>
        <w:ind w:firstLine="0"/>
        <w:rPr>
          <w:i/>
          <w:sz w:val="16"/>
        </w:rPr>
      </w:pPr>
    </w:p>
    <w:p w:rsidR="00C6445C" w:rsidRDefault="00C6445C" w:rsidP="00C6445C">
      <w:pPr>
        <w:pStyle w:val="Heading1"/>
        <w:spacing w:before="0"/>
      </w:pPr>
      <w:r>
        <w:t>Fairbank Cup Competition</w:t>
      </w:r>
    </w:p>
    <w:p w:rsidR="005B78D8" w:rsidRPr="005B78D8" w:rsidRDefault="005B78D8" w:rsidP="005B78D8">
      <w:pPr>
        <w:spacing w:line="240" w:lineRule="auto"/>
        <w:ind w:firstLine="0"/>
        <w:rPr>
          <w:sz w:val="20"/>
          <w:szCs w:val="16"/>
        </w:rPr>
      </w:pPr>
      <w:r>
        <w:rPr>
          <w:sz w:val="20"/>
          <w:szCs w:val="16"/>
        </w:rPr>
        <w:t>The Fairbank C</w:t>
      </w:r>
      <w:r w:rsidRPr="005B78D8">
        <w:rPr>
          <w:sz w:val="20"/>
          <w:szCs w:val="16"/>
        </w:rPr>
        <w:t>up run for this season was quite successful with only two teams having to concede in the early stages. There were no big surprises although having to handicap players with only two matches played proved somewhat of a challenge. The final was between a team from the first division, Denham Vi</w:t>
      </w:r>
      <w:r>
        <w:rPr>
          <w:sz w:val="20"/>
          <w:szCs w:val="16"/>
        </w:rPr>
        <w:t xml:space="preserve">llage A, </w:t>
      </w:r>
      <w:r w:rsidRPr="005B78D8">
        <w:rPr>
          <w:sz w:val="20"/>
          <w:szCs w:val="16"/>
        </w:rPr>
        <w:t>against one from the third division, Ickenham, which proved the handicap system seems to work</w:t>
      </w:r>
      <w:r>
        <w:rPr>
          <w:sz w:val="20"/>
          <w:szCs w:val="16"/>
        </w:rPr>
        <w:t xml:space="preserve"> quite well</w:t>
      </w:r>
      <w:r w:rsidRPr="005B78D8">
        <w:rPr>
          <w:sz w:val="20"/>
          <w:szCs w:val="16"/>
        </w:rPr>
        <w:t xml:space="preserve">. </w:t>
      </w:r>
    </w:p>
    <w:p w:rsidR="005B78D8" w:rsidRPr="00484DB7" w:rsidRDefault="00F05947" w:rsidP="005B78D8">
      <w:pPr>
        <w:spacing w:line="240" w:lineRule="auto"/>
        <w:ind w:firstLine="0"/>
        <w:rPr>
          <w:sz w:val="20"/>
          <w:szCs w:val="16"/>
        </w:rPr>
      </w:pPr>
      <w:r>
        <w:rPr>
          <w:sz w:val="20"/>
          <w:szCs w:val="16"/>
        </w:rPr>
        <w:t>The semi-</w:t>
      </w:r>
      <w:r w:rsidR="005B78D8" w:rsidRPr="00484DB7">
        <w:rPr>
          <w:sz w:val="20"/>
          <w:szCs w:val="16"/>
        </w:rPr>
        <w:t xml:space="preserve">finals </w:t>
      </w:r>
      <w:r w:rsidR="00484DB7" w:rsidRPr="00484DB7">
        <w:rPr>
          <w:sz w:val="20"/>
          <w:szCs w:val="16"/>
        </w:rPr>
        <w:t>comprised three Denham teams and Ickenham, with Denham D and Denham J being the unlucky losers.</w:t>
      </w:r>
    </w:p>
    <w:p w:rsidR="005B78D8" w:rsidRPr="005B78D8" w:rsidRDefault="005B78D8" w:rsidP="005B78D8">
      <w:pPr>
        <w:spacing w:line="240" w:lineRule="auto"/>
        <w:ind w:firstLine="0"/>
        <w:rPr>
          <w:sz w:val="20"/>
          <w:szCs w:val="16"/>
        </w:rPr>
      </w:pPr>
      <w:r w:rsidRPr="005B78D8">
        <w:rPr>
          <w:sz w:val="20"/>
          <w:szCs w:val="16"/>
        </w:rPr>
        <w:t>On the night of the final though</w:t>
      </w:r>
      <w:r>
        <w:rPr>
          <w:sz w:val="20"/>
          <w:szCs w:val="16"/>
        </w:rPr>
        <w:t>,</w:t>
      </w:r>
      <w:r w:rsidRPr="005B78D8">
        <w:rPr>
          <w:sz w:val="20"/>
          <w:szCs w:val="16"/>
        </w:rPr>
        <w:t xml:space="preserve"> t</w:t>
      </w:r>
      <w:r>
        <w:rPr>
          <w:sz w:val="20"/>
          <w:szCs w:val="16"/>
        </w:rPr>
        <w:t>he strength in depth of Denham V</w:t>
      </w:r>
      <w:r w:rsidRPr="005B78D8">
        <w:rPr>
          <w:sz w:val="20"/>
          <w:szCs w:val="16"/>
        </w:rPr>
        <w:t xml:space="preserve">illage </w:t>
      </w:r>
      <w:r>
        <w:rPr>
          <w:sz w:val="20"/>
          <w:szCs w:val="16"/>
        </w:rPr>
        <w:t xml:space="preserve">A </w:t>
      </w:r>
      <w:r w:rsidRPr="005B78D8">
        <w:rPr>
          <w:sz w:val="20"/>
          <w:szCs w:val="16"/>
        </w:rPr>
        <w:t>proved just too much</w:t>
      </w:r>
      <w:r>
        <w:rPr>
          <w:sz w:val="20"/>
          <w:szCs w:val="16"/>
        </w:rPr>
        <w:t xml:space="preserve"> for Ickenham coming out winners by</w:t>
      </w:r>
      <w:r w:rsidRPr="005B78D8">
        <w:rPr>
          <w:sz w:val="20"/>
          <w:szCs w:val="16"/>
        </w:rPr>
        <w:t xml:space="preserve"> 5-1</w:t>
      </w:r>
      <w:r>
        <w:rPr>
          <w:sz w:val="20"/>
          <w:szCs w:val="16"/>
        </w:rPr>
        <w:t>,</w:t>
      </w:r>
      <w:r w:rsidRPr="005B78D8">
        <w:rPr>
          <w:sz w:val="20"/>
          <w:szCs w:val="16"/>
        </w:rPr>
        <w:t xml:space="preserve"> but the matches were much closer than the final score showed</w:t>
      </w:r>
      <w:r>
        <w:rPr>
          <w:sz w:val="20"/>
          <w:szCs w:val="16"/>
        </w:rPr>
        <w:t>,</w:t>
      </w:r>
      <w:r w:rsidRPr="005B78D8">
        <w:rPr>
          <w:sz w:val="20"/>
          <w:szCs w:val="16"/>
        </w:rPr>
        <w:t xml:space="preserve"> with several matches going </w:t>
      </w:r>
      <w:r>
        <w:rPr>
          <w:sz w:val="20"/>
          <w:szCs w:val="16"/>
        </w:rPr>
        <w:t>the full distance of</w:t>
      </w:r>
      <w:r w:rsidRPr="005B78D8">
        <w:rPr>
          <w:sz w:val="20"/>
          <w:szCs w:val="16"/>
        </w:rPr>
        <w:t xml:space="preserve"> 3 games.</w:t>
      </w:r>
    </w:p>
    <w:p w:rsidR="005B78D8" w:rsidRDefault="005B78D8" w:rsidP="005B78D8">
      <w:pPr>
        <w:spacing w:line="240" w:lineRule="auto"/>
        <w:ind w:firstLine="0"/>
        <w:rPr>
          <w:sz w:val="20"/>
          <w:szCs w:val="16"/>
        </w:rPr>
      </w:pPr>
      <w:r>
        <w:rPr>
          <w:sz w:val="20"/>
          <w:szCs w:val="16"/>
        </w:rPr>
        <w:t xml:space="preserve">Commiserations to the gallant losing Ickenham team comprised of Norman Dennis, Andrew Taylor and Ray Sippett. A great effort </w:t>
      </w:r>
      <w:r w:rsidR="00F05947">
        <w:rPr>
          <w:sz w:val="20"/>
          <w:szCs w:val="16"/>
        </w:rPr>
        <w:t xml:space="preserve">made </w:t>
      </w:r>
      <w:r>
        <w:rPr>
          <w:sz w:val="20"/>
          <w:szCs w:val="16"/>
        </w:rPr>
        <w:t xml:space="preserve">against a strong opposition. </w:t>
      </w:r>
    </w:p>
    <w:p w:rsidR="005B78D8" w:rsidRDefault="005B78D8" w:rsidP="005B78D8">
      <w:pPr>
        <w:spacing w:line="240" w:lineRule="auto"/>
        <w:ind w:firstLine="0"/>
        <w:rPr>
          <w:sz w:val="20"/>
          <w:szCs w:val="16"/>
        </w:rPr>
      </w:pPr>
      <w:r w:rsidRPr="005B78D8">
        <w:rPr>
          <w:sz w:val="20"/>
          <w:szCs w:val="16"/>
        </w:rPr>
        <w:t>Congratulations go to the winn</w:t>
      </w:r>
      <w:r w:rsidR="00FD54F3">
        <w:rPr>
          <w:sz w:val="20"/>
          <w:szCs w:val="16"/>
        </w:rPr>
        <w:t>ing team of Richard Cottle, Yanu</w:t>
      </w:r>
      <w:r w:rsidRPr="005B78D8">
        <w:rPr>
          <w:sz w:val="20"/>
          <w:szCs w:val="16"/>
        </w:rPr>
        <w:t xml:space="preserve"> Aurelian</w:t>
      </w:r>
      <w:r>
        <w:rPr>
          <w:sz w:val="20"/>
          <w:szCs w:val="16"/>
        </w:rPr>
        <w:t>, and Nicholas Carter (the latter performing heroically at the young age of 10 years old).</w:t>
      </w:r>
    </w:p>
    <w:p w:rsidR="00C6445C" w:rsidRPr="00117309" w:rsidRDefault="00075414" w:rsidP="00C6445C">
      <w:pPr>
        <w:spacing w:line="240" w:lineRule="auto"/>
        <w:ind w:firstLine="0"/>
        <w:rPr>
          <w:sz w:val="18"/>
          <w:szCs w:val="16"/>
        </w:rPr>
      </w:pPr>
      <w:r w:rsidRPr="00117309">
        <w:rPr>
          <w:sz w:val="20"/>
          <w:szCs w:val="16"/>
        </w:rPr>
        <w:t>Lastly</w:t>
      </w:r>
      <w:r w:rsidR="0090736A" w:rsidRPr="00117309">
        <w:rPr>
          <w:sz w:val="20"/>
          <w:szCs w:val="16"/>
        </w:rPr>
        <w:t xml:space="preserve">, thanks to all the team captains for getting the matches played on time, and for those who have assisted me in </w:t>
      </w:r>
      <w:r w:rsidRPr="00117309">
        <w:rPr>
          <w:sz w:val="20"/>
          <w:szCs w:val="16"/>
        </w:rPr>
        <w:t xml:space="preserve">running the Fairbank Cup this year. </w:t>
      </w:r>
    </w:p>
    <w:p w:rsidR="00C6445C" w:rsidRPr="00117309" w:rsidRDefault="00C6445C" w:rsidP="00D9546F">
      <w:pPr>
        <w:spacing w:after="0" w:line="240" w:lineRule="auto"/>
        <w:ind w:left="6480" w:firstLine="720"/>
        <w:rPr>
          <w:b/>
          <w:i/>
          <w:sz w:val="20"/>
          <w:szCs w:val="16"/>
        </w:rPr>
      </w:pPr>
      <w:r w:rsidRPr="00117309">
        <w:rPr>
          <w:b/>
          <w:i/>
          <w:sz w:val="20"/>
          <w:szCs w:val="16"/>
        </w:rPr>
        <w:t>David Morgan</w:t>
      </w:r>
    </w:p>
    <w:p w:rsidR="00C6445C" w:rsidRPr="00117309" w:rsidRDefault="00C6445C" w:rsidP="00D9546F">
      <w:pPr>
        <w:spacing w:after="0" w:line="240" w:lineRule="auto"/>
        <w:ind w:left="6480" w:firstLine="720"/>
        <w:rPr>
          <w:sz w:val="20"/>
          <w:szCs w:val="16"/>
        </w:rPr>
      </w:pPr>
      <w:r w:rsidRPr="00117309">
        <w:rPr>
          <w:sz w:val="20"/>
          <w:szCs w:val="16"/>
        </w:rPr>
        <w:t>Fairbank Cup Officer</w:t>
      </w:r>
    </w:p>
    <w:p w:rsidR="00C6445C" w:rsidRDefault="00C6445C" w:rsidP="00C6445C">
      <w:pPr>
        <w:pStyle w:val="Heading1"/>
      </w:pPr>
      <w:r w:rsidRPr="00C6445C">
        <w:rPr>
          <w:sz w:val="16"/>
          <w:szCs w:val="16"/>
        </w:rPr>
        <w:t xml:space="preserve"> </w:t>
      </w:r>
      <w:r w:rsidR="003A57B2">
        <w:t>Junior League</w:t>
      </w:r>
      <w:r>
        <w:t xml:space="preserve"> </w:t>
      </w:r>
      <w:r w:rsidR="00B976C5">
        <w:t>Competition</w:t>
      </w:r>
    </w:p>
    <w:p w:rsidR="00DC5AFC" w:rsidRPr="00117309" w:rsidRDefault="00117309" w:rsidP="00117309">
      <w:pPr>
        <w:spacing w:line="240" w:lineRule="auto"/>
        <w:ind w:right="2550" w:firstLine="0"/>
        <w:rPr>
          <w:sz w:val="20"/>
        </w:rPr>
      </w:pPr>
      <w:r w:rsidRPr="00117309">
        <w:rPr>
          <w:noProof/>
          <w:sz w:val="18"/>
          <w:lang w:eastAsia="en-GB"/>
        </w:rPr>
        <w:drawing>
          <wp:anchor distT="0" distB="0" distL="114300" distR="114300" simplePos="0" relativeHeight="251645440" behindDoc="0" locked="0" layoutInCell="1" allowOverlap="1" wp14:anchorId="27479DAE" wp14:editId="0178E8DE">
            <wp:simplePos x="0" y="0"/>
            <wp:positionH relativeFrom="column">
              <wp:posOffset>4719320</wp:posOffset>
            </wp:positionH>
            <wp:positionV relativeFrom="paragraph">
              <wp:posOffset>508793</wp:posOffset>
            </wp:positionV>
            <wp:extent cx="2074545" cy="3610610"/>
            <wp:effectExtent l="0" t="0" r="1905"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4545" cy="3610610"/>
                    </a:xfrm>
                    <a:prstGeom prst="rect">
                      <a:avLst/>
                    </a:prstGeom>
                  </pic:spPr>
                </pic:pic>
              </a:graphicData>
            </a:graphic>
            <wp14:sizeRelH relativeFrom="page">
              <wp14:pctWidth>0</wp14:pctWidth>
            </wp14:sizeRelH>
            <wp14:sizeRelV relativeFrom="page">
              <wp14:pctHeight>0</wp14:pctHeight>
            </wp14:sizeRelV>
          </wp:anchor>
        </w:drawing>
      </w:r>
      <w:r w:rsidR="00782457">
        <w:rPr>
          <w:sz w:val="20"/>
        </w:rPr>
        <w:t>The Junior league plays a big</w:t>
      </w:r>
      <w:r w:rsidR="00DC5AFC" w:rsidRPr="00117309">
        <w:rPr>
          <w:sz w:val="20"/>
        </w:rPr>
        <w:t xml:space="preserve"> part in my role with the league and this s</w:t>
      </w:r>
      <w:r w:rsidR="00782457">
        <w:rPr>
          <w:sz w:val="20"/>
        </w:rPr>
        <w:t xml:space="preserve">eason I again ran four days of </w:t>
      </w:r>
      <w:r w:rsidR="00DC5AFC" w:rsidRPr="00117309">
        <w:rPr>
          <w:sz w:val="20"/>
        </w:rPr>
        <w:t>Saturday matches. I was delighted to welcome Reach Table tennis club and they joined our regular teams from CSP Academy, Hillingdon and Denham Village.</w:t>
      </w:r>
    </w:p>
    <w:p w:rsidR="00DC5AFC" w:rsidRPr="00117309" w:rsidRDefault="00DC5AFC" w:rsidP="00117309">
      <w:pPr>
        <w:spacing w:line="240" w:lineRule="auto"/>
        <w:ind w:right="2550" w:firstLine="0"/>
        <w:rPr>
          <w:sz w:val="20"/>
        </w:rPr>
      </w:pPr>
      <w:r w:rsidRPr="00117309">
        <w:rPr>
          <w:sz w:val="20"/>
        </w:rPr>
        <w:t>We again had two divisions and the sessions provided some first class TT that was enjoyed by players and spectators. After the first two days play we made a few tweaks to the placing of the teams</w:t>
      </w:r>
      <w:r w:rsidR="00F05947">
        <w:rPr>
          <w:sz w:val="20"/>
        </w:rPr>
        <w:t>. O</w:t>
      </w:r>
      <w:r w:rsidRPr="00117309">
        <w:rPr>
          <w:sz w:val="20"/>
        </w:rPr>
        <w:t>n da</w:t>
      </w:r>
      <w:r w:rsidR="00F05947">
        <w:rPr>
          <w:sz w:val="20"/>
        </w:rPr>
        <w:t xml:space="preserve">ys 3 and 4 each team played </w:t>
      </w:r>
      <w:r w:rsidRPr="00117309">
        <w:rPr>
          <w:sz w:val="20"/>
        </w:rPr>
        <w:t>all the others in their division producing the final league tables as shown.</w:t>
      </w:r>
    </w:p>
    <w:p w:rsidR="00DC5AFC" w:rsidRPr="00117309" w:rsidRDefault="00DC5AFC" w:rsidP="00117309">
      <w:pPr>
        <w:spacing w:line="240" w:lineRule="auto"/>
        <w:ind w:right="2550" w:firstLine="0"/>
        <w:rPr>
          <w:sz w:val="20"/>
        </w:rPr>
      </w:pPr>
      <w:r w:rsidRPr="00117309">
        <w:rPr>
          <w:sz w:val="20"/>
        </w:rPr>
        <w:t xml:space="preserve">Medals were duly awarded to Reach Atticus for winning division one, and Denham Dodgers for winning division two. </w:t>
      </w:r>
    </w:p>
    <w:p w:rsidR="00DC5AFC" w:rsidRPr="00117309" w:rsidRDefault="00DC5AFC" w:rsidP="00117309">
      <w:pPr>
        <w:spacing w:line="240" w:lineRule="auto"/>
        <w:ind w:right="2550" w:firstLine="0"/>
        <w:rPr>
          <w:sz w:val="20"/>
        </w:rPr>
      </w:pPr>
      <w:r w:rsidRPr="00117309">
        <w:rPr>
          <w:sz w:val="20"/>
        </w:rPr>
        <w:t>The four club coaches got together and picked one player from each division to win the ‘special award’ meda</w:t>
      </w:r>
      <w:r w:rsidR="00EA2BC0">
        <w:rPr>
          <w:sz w:val="20"/>
        </w:rPr>
        <w:t>l and the winners chosen were C</w:t>
      </w:r>
      <w:r w:rsidRPr="00117309">
        <w:rPr>
          <w:sz w:val="20"/>
        </w:rPr>
        <w:t>a</w:t>
      </w:r>
      <w:r w:rsidR="00EA2BC0">
        <w:rPr>
          <w:sz w:val="20"/>
        </w:rPr>
        <w:t>r</w:t>
      </w:r>
      <w:r w:rsidRPr="00117309">
        <w:rPr>
          <w:sz w:val="20"/>
        </w:rPr>
        <w:t>lsson Wong (</w:t>
      </w:r>
      <w:r w:rsidR="00782457" w:rsidRPr="00117309">
        <w:rPr>
          <w:sz w:val="20"/>
        </w:rPr>
        <w:t>CsP</w:t>
      </w:r>
      <w:r w:rsidRPr="00117309">
        <w:rPr>
          <w:sz w:val="20"/>
        </w:rPr>
        <w:t xml:space="preserve"> , division one) and Mia Lakhani (</w:t>
      </w:r>
      <w:r w:rsidR="00782457" w:rsidRPr="00117309">
        <w:rPr>
          <w:sz w:val="20"/>
        </w:rPr>
        <w:t>Hillingdon</w:t>
      </w:r>
      <w:r w:rsidRPr="00117309">
        <w:rPr>
          <w:sz w:val="20"/>
        </w:rPr>
        <w:t>, division two ).</w:t>
      </w:r>
    </w:p>
    <w:p w:rsidR="00DC5AFC" w:rsidRPr="00117309" w:rsidRDefault="00DC5AFC" w:rsidP="00117309">
      <w:pPr>
        <w:spacing w:line="240" w:lineRule="auto"/>
        <w:ind w:right="2550" w:firstLine="0"/>
        <w:rPr>
          <w:sz w:val="20"/>
        </w:rPr>
      </w:pPr>
      <w:r w:rsidRPr="00117309">
        <w:rPr>
          <w:sz w:val="20"/>
        </w:rPr>
        <w:t>CSP Academy hosted two of the days play for wh</w:t>
      </w:r>
      <w:r w:rsidR="000018AC">
        <w:rPr>
          <w:sz w:val="20"/>
        </w:rPr>
        <w:t>ich the league is very grateful.</w:t>
      </w:r>
    </w:p>
    <w:p w:rsidR="00DC5AFC" w:rsidRPr="00117309" w:rsidRDefault="00DC5AFC" w:rsidP="00117309">
      <w:pPr>
        <w:spacing w:line="240" w:lineRule="auto"/>
        <w:ind w:right="2550" w:firstLine="0"/>
        <w:rPr>
          <w:sz w:val="20"/>
        </w:rPr>
      </w:pPr>
      <w:r w:rsidRPr="00117309">
        <w:rPr>
          <w:sz w:val="20"/>
        </w:rPr>
        <w:t>You will al</w:t>
      </w:r>
      <w:r w:rsidR="000018AC">
        <w:rPr>
          <w:sz w:val="20"/>
        </w:rPr>
        <w:t>l remember John Underwood, the H</w:t>
      </w:r>
      <w:r w:rsidRPr="00117309">
        <w:rPr>
          <w:sz w:val="20"/>
        </w:rPr>
        <w:t>eadmaster who worked for many years there deve</w:t>
      </w:r>
      <w:r w:rsidR="00DE39F2">
        <w:rPr>
          <w:sz w:val="20"/>
        </w:rPr>
        <w:t>loping the schools Table Tennis.</w:t>
      </w:r>
      <w:r w:rsidRPr="00117309">
        <w:rPr>
          <w:sz w:val="20"/>
        </w:rPr>
        <w:t xml:space="preserve"> John has now retired but his son Joseph has taken on the post of TT coach and is doing sterling work at the school with weekly coaching sessions and even steering the Academy into the national finals. </w:t>
      </w:r>
    </w:p>
    <w:p w:rsidR="00DC5AFC" w:rsidRPr="00117309" w:rsidRDefault="00DC5AFC" w:rsidP="00117309">
      <w:pPr>
        <w:spacing w:line="240" w:lineRule="auto"/>
        <w:ind w:right="2550" w:firstLine="0"/>
        <w:rPr>
          <w:sz w:val="20"/>
        </w:rPr>
      </w:pPr>
      <w:r w:rsidRPr="00117309">
        <w:rPr>
          <w:sz w:val="20"/>
        </w:rPr>
        <w:lastRenderedPageBreak/>
        <w:t xml:space="preserve">Steve Keyes from </w:t>
      </w:r>
      <w:r w:rsidR="00782457" w:rsidRPr="00117309">
        <w:rPr>
          <w:sz w:val="20"/>
        </w:rPr>
        <w:t>Hillingdon</w:t>
      </w:r>
      <w:r w:rsidRPr="00117309">
        <w:rPr>
          <w:sz w:val="20"/>
        </w:rPr>
        <w:t xml:space="preserve"> and Roger Close from Reach (Chorleywood) clubs are also doing great work and </w:t>
      </w:r>
      <w:r w:rsidR="00782457" w:rsidRPr="00117309">
        <w:rPr>
          <w:sz w:val="20"/>
        </w:rPr>
        <w:t>it is</w:t>
      </w:r>
      <w:r w:rsidRPr="00117309">
        <w:rPr>
          <w:sz w:val="20"/>
        </w:rPr>
        <w:t xml:space="preserve"> a joy to see such enthusiasm from the players, coaches and parents.</w:t>
      </w:r>
    </w:p>
    <w:p w:rsidR="00BA06A0" w:rsidRPr="008B2F3A" w:rsidRDefault="00DC5AFC" w:rsidP="008B2F3A">
      <w:pPr>
        <w:spacing w:line="240" w:lineRule="auto"/>
        <w:ind w:right="2550" w:firstLine="0"/>
        <w:rPr>
          <w:sz w:val="20"/>
        </w:rPr>
      </w:pPr>
      <w:r w:rsidRPr="00117309">
        <w:rPr>
          <w:sz w:val="20"/>
        </w:rPr>
        <w:t>Once our junior players have reached a certain standard I have been feeding them into the senior league and I plan to add some more next season. I hope you all agree that the juniors have been a welcome part of league matches and have competed well this season. Denham’s J team just missed out on a Fairbank final spot, however I was delighted to ‘borrow’ the J team’s 10 year old Nicholas Carter for my own A team's cup campaign and it was a delight to wa</w:t>
      </w:r>
      <w:r w:rsidR="008B2F3A">
        <w:rPr>
          <w:sz w:val="20"/>
        </w:rPr>
        <w:t>tch him in action at the final.</w:t>
      </w:r>
    </w:p>
    <w:p w:rsidR="00117309" w:rsidRDefault="00246D6E" w:rsidP="00246D6E">
      <w:pPr>
        <w:spacing w:after="0" w:line="240" w:lineRule="auto"/>
        <w:ind w:left="6480" w:firstLine="720"/>
        <w:rPr>
          <w:b/>
          <w:sz w:val="18"/>
          <w:szCs w:val="16"/>
        </w:rPr>
      </w:pPr>
      <w:r>
        <w:rPr>
          <w:b/>
          <w:sz w:val="18"/>
          <w:szCs w:val="16"/>
        </w:rPr>
        <w:t xml:space="preserve">                   </w:t>
      </w:r>
    </w:p>
    <w:p w:rsidR="00117309" w:rsidRDefault="00117309" w:rsidP="00246D6E">
      <w:pPr>
        <w:spacing w:after="0" w:line="240" w:lineRule="auto"/>
        <w:ind w:left="6480" w:firstLine="720"/>
        <w:rPr>
          <w:b/>
          <w:sz w:val="18"/>
          <w:szCs w:val="16"/>
        </w:rPr>
      </w:pPr>
    </w:p>
    <w:p w:rsidR="00246D6E" w:rsidRDefault="00246D6E" w:rsidP="00246D6E">
      <w:pPr>
        <w:spacing w:after="0" w:line="240" w:lineRule="auto"/>
        <w:ind w:left="6480" w:firstLine="720"/>
        <w:rPr>
          <w:b/>
          <w:i/>
          <w:sz w:val="20"/>
          <w:szCs w:val="16"/>
        </w:rPr>
      </w:pPr>
      <w:r>
        <w:rPr>
          <w:b/>
          <w:sz w:val="18"/>
          <w:szCs w:val="16"/>
        </w:rPr>
        <w:t xml:space="preserve"> </w:t>
      </w:r>
      <w:r w:rsidR="00117309" w:rsidRPr="00117309">
        <w:rPr>
          <w:b/>
          <w:i/>
          <w:sz w:val="20"/>
          <w:szCs w:val="16"/>
        </w:rPr>
        <w:t>Richard Cottle</w:t>
      </w:r>
    </w:p>
    <w:p w:rsidR="00A76661" w:rsidRPr="00117309" w:rsidRDefault="00A76661" w:rsidP="00246D6E">
      <w:pPr>
        <w:spacing w:after="0" w:line="240" w:lineRule="auto"/>
        <w:ind w:left="6480" w:firstLine="720"/>
        <w:rPr>
          <w:b/>
          <w:i/>
          <w:sz w:val="20"/>
          <w:szCs w:val="16"/>
        </w:rPr>
      </w:pPr>
      <w:r w:rsidRPr="00117309">
        <w:rPr>
          <w:sz w:val="20"/>
          <w:szCs w:val="16"/>
        </w:rPr>
        <w:t>Development Officer</w:t>
      </w:r>
    </w:p>
    <w:p w:rsidR="00232A8A" w:rsidRDefault="00232A8A" w:rsidP="00232A8A">
      <w:pPr>
        <w:ind w:firstLine="0"/>
        <w:rPr>
          <w:b/>
          <w:u w:val="single"/>
        </w:rPr>
      </w:pPr>
      <w:r>
        <w:rPr>
          <w:b/>
          <w:u w:val="single"/>
        </w:rPr>
        <w:t>Results from the Junior League Competition</w:t>
      </w:r>
    </w:p>
    <w:p w:rsidR="00CB7DC7" w:rsidRPr="00220741" w:rsidRDefault="00CB7DC7" w:rsidP="00220741">
      <w:pPr>
        <w:rPr>
          <w:b/>
          <w:u w:val="single"/>
        </w:rPr>
      </w:pPr>
      <w:r w:rsidRPr="00A76661">
        <w:rPr>
          <w:b/>
          <w:u w:val="single"/>
        </w:rPr>
        <w:t xml:space="preserve">JUNIOR LEAGUE DIVISION ONE </w:t>
      </w:r>
      <w:r w:rsidR="00220741">
        <w:rPr>
          <w:b/>
          <w:u w:val="single"/>
        </w:rPr>
        <w:t xml:space="preserve"> </w:t>
      </w:r>
      <w:r w:rsidR="00220741">
        <w:tab/>
      </w:r>
      <w:r w:rsidR="00220741">
        <w:tab/>
      </w:r>
      <w:r w:rsidR="00220741">
        <w:tab/>
      </w:r>
      <w:r w:rsidR="00220741">
        <w:tab/>
      </w:r>
      <w:r w:rsidR="00220741" w:rsidRPr="00A76661">
        <w:rPr>
          <w:b/>
          <w:u w:val="single"/>
        </w:rPr>
        <w:t>JUNIOR LEAGUE DIVISION TWO</w:t>
      </w:r>
    </w:p>
    <w:tbl>
      <w:tblPr>
        <w:tblStyle w:val="GridTable3Accent1"/>
        <w:tblW w:w="4032" w:type="dxa"/>
        <w:tblLook w:val="00A0" w:firstRow="1" w:lastRow="0" w:firstColumn="1" w:lastColumn="0" w:noHBand="0" w:noVBand="0"/>
      </w:tblPr>
      <w:tblGrid>
        <w:gridCol w:w="3132"/>
        <w:gridCol w:w="900"/>
      </w:tblGrid>
      <w:tr w:rsidR="00CB7DC7" w:rsidRPr="00597250" w:rsidTr="00A76661">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3132" w:type="dxa"/>
          </w:tcPr>
          <w:p w:rsidR="00CB7DC7" w:rsidRPr="00597250" w:rsidRDefault="00CB7DC7" w:rsidP="00FF5FB5">
            <w:r w:rsidRPr="00597250">
              <w:t>Reach Atticus</w:t>
            </w:r>
          </w:p>
        </w:tc>
        <w:tc>
          <w:tcPr>
            <w:cnfStyle w:val="000010000000" w:firstRow="0" w:lastRow="0" w:firstColumn="0" w:lastColumn="0" w:oddVBand="1" w:evenVBand="0" w:oddHBand="0" w:evenHBand="0" w:firstRowFirstColumn="0" w:firstRowLastColumn="0" w:lastRowFirstColumn="0" w:lastRowLastColumn="0"/>
            <w:tcW w:w="900" w:type="dxa"/>
          </w:tcPr>
          <w:p w:rsidR="00CB7DC7" w:rsidRPr="00597250" w:rsidRDefault="00CB7DC7" w:rsidP="00FF5FB5">
            <w:r w:rsidRPr="00597250">
              <w:t>28</w:t>
            </w:r>
          </w:p>
        </w:tc>
      </w:tr>
      <w:tr w:rsidR="00CB7DC7" w:rsidRPr="00597250" w:rsidTr="00A7666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132" w:type="dxa"/>
          </w:tcPr>
          <w:p w:rsidR="00CB7DC7" w:rsidRPr="00597250" w:rsidRDefault="00CB7DC7" w:rsidP="00FF5FB5">
            <w:r w:rsidRPr="00597250">
              <w:t>Denham Demons</w:t>
            </w:r>
          </w:p>
        </w:tc>
        <w:tc>
          <w:tcPr>
            <w:cnfStyle w:val="000010000000" w:firstRow="0" w:lastRow="0" w:firstColumn="0" w:lastColumn="0" w:oddVBand="1" w:evenVBand="0" w:oddHBand="0" w:evenHBand="0" w:firstRowFirstColumn="0" w:firstRowLastColumn="0" w:lastRowFirstColumn="0" w:lastRowLastColumn="0"/>
            <w:tcW w:w="900" w:type="dxa"/>
          </w:tcPr>
          <w:p w:rsidR="00CB7DC7" w:rsidRPr="00597250" w:rsidRDefault="00CB7DC7" w:rsidP="00FF5FB5">
            <w:r w:rsidRPr="00597250">
              <w:t>23</w:t>
            </w:r>
          </w:p>
        </w:tc>
      </w:tr>
      <w:tr w:rsidR="00CB7DC7" w:rsidRPr="00597250" w:rsidTr="00A76661">
        <w:trPr>
          <w:trHeight w:val="296"/>
        </w:trPr>
        <w:tc>
          <w:tcPr>
            <w:cnfStyle w:val="001000000000" w:firstRow="0" w:lastRow="0" w:firstColumn="1" w:lastColumn="0" w:oddVBand="0" w:evenVBand="0" w:oddHBand="0" w:evenHBand="0" w:firstRowFirstColumn="0" w:firstRowLastColumn="0" w:lastRowFirstColumn="0" w:lastRowLastColumn="0"/>
            <w:tcW w:w="3132" w:type="dxa"/>
          </w:tcPr>
          <w:p w:rsidR="00CB7DC7" w:rsidRPr="00597250" w:rsidRDefault="00CB7DC7" w:rsidP="00FF5FB5">
            <w:r>
              <w:t xml:space="preserve">CSP </w:t>
            </w:r>
            <w:r w:rsidRPr="00597250">
              <w:t xml:space="preserve">Tornado’s             </w:t>
            </w:r>
          </w:p>
        </w:tc>
        <w:tc>
          <w:tcPr>
            <w:cnfStyle w:val="000010000000" w:firstRow="0" w:lastRow="0" w:firstColumn="0" w:lastColumn="0" w:oddVBand="1" w:evenVBand="0" w:oddHBand="0" w:evenHBand="0" w:firstRowFirstColumn="0" w:firstRowLastColumn="0" w:lastRowFirstColumn="0" w:lastRowLastColumn="0"/>
            <w:tcW w:w="900" w:type="dxa"/>
          </w:tcPr>
          <w:p w:rsidR="00CB7DC7" w:rsidRPr="00597250" w:rsidRDefault="00CB7DC7" w:rsidP="00FF5FB5">
            <w:r w:rsidRPr="00597250">
              <w:t>17</w:t>
            </w:r>
          </w:p>
        </w:tc>
      </w:tr>
      <w:tr w:rsidR="00CB7DC7" w:rsidRPr="00597250" w:rsidTr="00A7666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132" w:type="dxa"/>
          </w:tcPr>
          <w:p w:rsidR="00CB7DC7" w:rsidRPr="00597250" w:rsidRDefault="00CB7DC7" w:rsidP="00FF5FB5">
            <w:r>
              <w:t>CSP</w:t>
            </w:r>
            <w:r w:rsidRPr="00597250">
              <w:t xml:space="preserve"> Butterfly</w:t>
            </w:r>
          </w:p>
        </w:tc>
        <w:tc>
          <w:tcPr>
            <w:cnfStyle w:val="000010000000" w:firstRow="0" w:lastRow="0" w:firstColumn="0" w:lastColumn="0" w:oddVBand="1" w:evenVBand="0" w:oddHBand="0" w:evenHBand="0" w:firstRowFirstColumn="0" w:firstRowLastColumn="0" w:lastRowFirstColumn="0" w:lastRowLastColumn="0"/>
            <w:tcW w:w="900" w:type="dxa"/>
          </w:tcPr>
          <w:p w:rsidR="00CB7DC7" w:rsidRPr="00597250" w:rsidRDefault="00CB7DC7" w:rsidP="00FF5FB5">
            <w:r w:rsidRPr="00597250">
              <w:t>10</w:t>
            </w:r>
          </w:p>
        </w:tc>
      </w:tr>
      <w:tr w:rsidR="00CB7DC7" w:rsidRPr="00597250" w:rsidTr="00A76661">
        <w:trPr>
          <w:trHeight w:val="296"/>
        </w:trPr>
        <w:tc>
          <w:tcPr>
            <w:cnfStyle w:val="001000000000" w:firstRow="0" w:lastRow="0" w:firstColumn="1" w:lastColumn="0" w:oddVBand="0" w:evenVBand="0" w:oddHBand="0" w:evenHBand="0" w:firstRowFirstColumn="0" w:firstRowLastColumn="0" w:lastRowFirstColumn="0" w:lastRowLastColumn="0"/>
            <w:tcW w:w="3132" w:type="dxa"/>
          </w:tcPr>
          <w:p w:rsidR="00CB7DC7" w:rsidRPr="00597250" w:rsidRDefault="00CB7DC7" w:rsidP="00FF5FB5">
            <w:r w:rsidRPr="00597250">
              <w:t>Denham Dynamo’s</w:t>
            </w:r>
          </w:p>
        </w:tc>
        <w:tc>
          <w:tcPr>
            <w:cnfStyle w:val="000010000000" w:firstRow="0" w:lastRow="0" w:firstColumn="0" w:lastColumn="0" w:oddVBand="1" w:evenVBand="0" w:oddHBand="0" w:evenHBand="0" w:firstRowFirstColumn="0" w:firstRowLastColumn="0" w:lastRowFirstColumn="0" w:lastRowLastColumn="0"/>
            <w:tcW w:w="900" w:type="dxa"/>
          </w:tcPr>
          <w:p w:rsidR="00CB7DC7" w:rsidRPr="00597250" w:rsidRDefault="00CB7DC7" w:rsidP="00FF5FB5">
            <w:r w:rsidRPr="00597250">
              <w:t>9</w:t>
            </w:r>
          </w:p>
        </w:tc>
      </w:tr>
      <w:tr w:rsidR="00CB7DC7" w:rsidRPr="00597250" w:rsidTr="00A7666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32" w:type="dxa"/>
          </w:tcPr>
          <w:p w:rsidR="00CB7DC7" w:rsidRPr="00597250" w:rsidRDefault="00CB7DC7" w:rsidP="00FF5FB5">
            <w:r w:rsidRPr="00597250">
              <w:t xml:space="preserve">Reach  Radley                                </w:t>
            </w:r>
          </w:p>
        </w:tc>
        <w:tc>
          <w:tcPr>
            <w:cnfStyle w:val="000010000000" w:firstRow="0" w:lastRow="0" w:firstColumn="0" w:lastColumn="0" w:oddVBand="1" w:evenVBand="0" w:oddHBand="0" w:evenHBand="0" w:firstRowFirstColumn="0" w:firstRowLastColumn="0" w:lastRowFirstColumn="0" w:lastRowLastColumn="0"/>
            <w:tcW w:w="900" w:type="dxa"/>
          </w:tcPr>
          <w:p w:rsidR="00CB7DC7" w:rsidRPr="00597250" w:rsidRDefault="00CB7DC7" w:rsidP="00FF5FB5">
            <w:r w:rsidRPr="00597250">
              <w:t>3</w:t>
            </w:r>
          </w:p>
        </w:tc>
      </w:tr>
    </w:tbl>
    <w:tbl>
      <w:tblPr>
        <w:tblStyle w:val="GridTable3Accent1"/>
        <w:tblpPr w:leftFromText="180" w:rightFromText="180" w:vertAnchor="text" w:horzAnchor="page" w:tblpX="6138" w:tblpY="-1801"/>
        <w:tblW w:w="4041" w:type="dxa"/>
        <w:tblLayout w:type="fixed"/>
        <w:tblLook w:val="00A0" w:firstRow="1" w:lastRow="0" w:firstColumn="1" w:lastColumn="0" w:noHBand="0" w:noVBand="0"/>
      </w:tblPr>
      <w:tblGrid>
        <w:gridCol w:w="3132"/>
        <w:gridCol w:w="909"/>
      </w:tblGrid>
      <w:tr w:rsidR="00220741" w:rsidRPr="00597250" w:rsidTr="00220741">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3132" w:type="dxa"/>
          </w:tcPr>
          <w:p w:rsidR="00220741" w:rsidRPr="00597250" w:rsidRDefault="00220741" w:rsidP="00220741">
            <w:r w:rsidRPr="00597250">
              <w:t>Denham Dodgers</w:t>
            </w:r>
          </w:p>
        </w:tc>
        <w:tc>
          <w:tcPr>
            <w:cnfStyle w:val="000010000000" w:firstRow="0" w:lastRow="0" w:firstColumn="0" w:lastColumn="0" w:oddVBand="1" w:evenVBand="0" w:oddHBand="0" w:evenHBand="0" w:firstRowFirstColumn="0" w:firstRowLastColumn="0" w:lastRowFirstColumn="0" w:lastRowLastColumn="0"/>
            <w:tcW w:w="909" w:type="dxa"/>
          </w:tcPr>
          <w:p w:rsidR="00220741" w:rsidRPr="00597250" w:rsidRDefault="00220741" w:rsidP="00220741">
            <w:r w:rsidRPr="00597250">
              <w:t>20</w:t>
            </w:r>
          </w:p>
        </w:tc>
      </w:tr>
      <w:tr w:rsidR="00220741" w:rsidRPr="00597250" w:rsidTr="0022074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32" w:type="dxa"/>
          </w:tcPr>
          <w:p w:rsidR="00220741" w:rsidRPr="00597250" w:rsidRDefault="00220741" w:rsidP="00220741">
            <w:r w:rsidRPr="00597250">
              <w:t xml:space="preserve">Hillingdon Harriers </w:t>
            </w:r>
          </w:p>
        </w:tc>
        <w:tc>
          <w:tcPr>
            <w:cnfStyle w:val="000010000000" w:firstRow="0" w:lastRow="0" w:firstColumn="0" w:lastColumn="0" w:oddVBand="1" w:evenVBand="0" w:oddHBand="0" w:evenHBand="0" w:firstRowFirstColumn="0" w:firstRowLastColumn="0" w:lastRowFirstColumn="0" w:lastRowLastColumn="0"/>
            <w:tcW w:w="909" w:type="dxa"/>
          </w:tcPr>
          <w:p w:rsidR="00220741" w:rsidRPr="00597250" w:rsidRDefault="00220741" w:rsidP="00220741">
            <w:r w:rsidRPr="00597250">
              <w:t>18</w:t>
            </w:r>
          </w:p>
        </w:tc>
      </w:tr>
      <w:tr w:rsidR="00220741" w:rsidRPr="00597250" w:rsidTr="00220741">
        <w:trPr>
          <w:trHeight w:val="313"/>
        </w:trPr>
        <w:tc>
          <w:tcPr>
            <w:cnfStyle w:val="001000000000" w:firstRow="0" w:lastRow="0" w:firstColumn="1" w:lastColumn="0" w:oddVBand="0" w:evenVBand="0" w:oddHBand="0" w:evenHBand="0" w:firstRowFirstColumn="0" w:firstRowLastColumn="0" w:lastRowFirstColumn="0" w:lastRowLastColumn="0"/>
            <w:tcW w:w="3132" w:type="dxa"/>
          </w:tcPr>
          <w:p w:rsidR="00220741" w:rsidRPr="00597250" w:rsidRDefault="00220741" w:rsidP="00220741">
            <w:r w:rsidRPr="00597250">
              <w:t xml:space="preserve">Denham Dragons                                </w:t>
            </w:r>
          </w:p>
        </w:tc>
        <w:tc>
          <w:tcPr>
            <w:cnfStyle w:val="000010000000" w:firstRow="0" w:lastRow="0" w:firstColumn="0" w:lastColumn="0" w:oddVBand="1" w:evenVBand="0" w:oddHBand="0" w:evenHBand="0" w:firstRowFirstColumn="0" w:firstRowLastColumn="0" w:lastRowFirstColumn="0" w:lastRowLastColumn="0"/>
            <w:tcW w:w="909" w:type="dxa"/>
          </w:tcPr>
          <w:p w:rsidR="00220741" w:rsidRPr="00597250" w:rsidRDefault="00220741" w:rsidP="00220741">
            <w:r w:rsidRPr="00597250">
              <w:t>18</w:t>
            </w:r>
          </w:p>
        </w:tc>
      </w:tr>
      <w:tr w:rsidR="00220741" w:rsidRPr="00597250" w:rsidTr="0022074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132" w:type="dxa"/>
          </w:tcPr>
          <w:p w:rsidR="00220741" w:rsidRPr="00597250" w:rsidRDefault="00220741" w:rsidP="00220741">
            <w:r>
              <w:t>CSP</w:t>
            </w:r>
            <w:r w:rsidRPr="00597250">
              <w:t xml:space="preserve"> Aces            </w:t>
            </w:r>
          </w:p>
        </w:tc>
        <w:tc>
          <w:tcPr>
            <w:cnfStyle w:val="000010000000" w:firstRow="0" w:lastRow="0" w:firstColumn="0" w:lastColumn="0" w:oddVBand="1" w:evenVBand="0" w:oddHBand="0" w:evenHBand="0" w:firstRowFirstColumn="0" w:firstRowLastColumn="0" w:lastRowFirstColumn="0" w:lastRowLastColumn="0"/>
            <w:tcW w:w="909" w:type="dxa"/>
          </w:tcPr>
          <w:p w:rsidR="00220741" w:rsidRPr="00597250" w:rsidRDefault="00220741" w:rsidP="00220741">
            <w:r w:rsidRPr="00597250">
              <w:t>15</w:t>
            </w:r>
          </w:p>
        </w:tc>
      </w:tr>
      <w:tr w:rsidR="00220741" w:rsidRPr="00597250" w:rsidTr="00220741">
        <w:trPr>
          <w:trHeight w:val="313"/>
        </w:trPr>
        <w:tc>
          <w:tcPr>
            <w:cnfStyle w:val="001000000000" w:firstRow="0" w:lastRow="0" w:firstColumn="1" w:lastColumn="0" w:oddVBand="0" w:evenVBand="0" w:oddHBand="0" w:evenHBand="0" w:firstRowFirstColumn="0" w:firstRowLastColumn="0" w:lastRowFirstColumn="0" w:lastRowLastColumn="0"/>
            <w:tcW w:w="3132" w:type="dxa"/>
          </w:tcPr>
          <w:p w:rsidR="00220741" w:rsidRPr="00597250" w:rsidRDefault="00220741" w:rsidP="00220741">
            <w:r w:rsidRPr="00597250">
              <w:t xml:space="preserve">Hillingdon Heroes   </w:t>
            </w:r>
          </w:p>
        </w:tc>
        <w:tc>
          <w:tcPr>
            <w:cnfStyle w:val="000010000000" w:firstRow="0" w:lastRow="0" w:firstColumn="0" w:lastColumn="0" w:oddVBand="1" w:evenVBand="0" w:oddHBand="0" w:evenHBand="0" w:firstRowFirstColumn="0" w:firstRowLastColumn="0" w:lastRowFirstColumn="0" w:lastRowLastColumn="0"/>
            <w:tcW w:w="909" w:type="dxa"/>
          </w:tcPr>
          <w:p w:rsidR="00220741" w:rsidRPr="00597250" w:rsidRDefault="00220741" w:rsidP="00220741">
            <w:r w:rsidRPr="00597250">
              <w:t>10</w:t>
            </w:r>
          </w:p>
        </w:tc>
      </w:tr>
      <w:tr w:rsidR="00220741" w:rsidRPr="00597250" w:rsidTr="0022074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132" w:type="dxa"/>
          </w:tcPr>
          <w:p w:rsidR="00220741" w:rsidRPr="00597250" w:rsidRDefault="00220741" w:rsidP="00220741">
            <w:r>
              <w:t xml:space="preserve">CSP Allstars   </w:t>
            </w:r>
          </w:p>
        </w:tc>
        <w:tc>
          <w:tcPr>
            <w:cnfStyle w:val="000010000000" w:firstRow="0" w:lastRow="0" w:firstColumn="0" w:lastColumn="0" w:oddVBand="1" w:evenVBand="0" w:oddHBand="0" w:evenHBand="0" w:firstRowFirstColumn="0" w:firstRowLastColumn="0" w:lastRowFirstColumn="0" w:lastRowLastColumn="0"/>
            <w:tcW w:w="909" w:type="dxa"/>
          </w:tcPr>
          <w:p w:rsidR="00220741" w:rsidRPr="00597250" w:rsidRDefault="00220741" w:rsidP="00220741">
            <w:r w:rsidRPr="00597250">
              <w:t>9</w:t>
            </w:r>
          </w:p>
        </w:tc>
      </w:tr>
    </w:tbl>
    <w:p w:rsidR="00CB7DC7" w:rsidRDefault="00CB7DC7" w:rsidP="00CB7DC7"/>
    <w:p w:rsidR="00CB7DC7" w:rsidRPr="00A76661" w:rsidRDefault="00461F4C" w:rsidP="00CB7DC7">
      <w:pPr>
        <w:rPr>
          <w:b/>
          <w:u w:val="single"/>
        </w:rPr>
      </w:pPr>
      <w:r>
        <w:rPr>
          <w:b/>
          <w:noProof/>
          <w:u w:val="single"/>
          <w:lang w:eastAsia="en-GB"/>
        </w:rPr>
        <w:drawing>
          <wp:anchor distT="0" distB="0" distL="114300" distR="114300" simplePos="0" relativeHeight="251653632" behindDoc="0" locked="0" layoutInCell="1" allowOverlap="1">
            <wp:simplePos x="0" y="0"/>
            <wp:positionH relativeFrom="column">
              <wp:posOffset>212090</wp:posOffset>
            </wp:positionH>
            <wp:positionV relativeFrom="paragraph">
              <wp:posOffset>13426</wp:posOffset>
            </wp:positionV>
            <wp:extent cx="5784000" cy="2019935"/>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nior Leagu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4000" cy="2019935"/>
                    </a:xfrm>
                    <a:prstGeom prst="rect">
                      <a:avLst/>
                    </a:prstGeom>
                  </pic:spPr>
                </pic:pic>
              </a:graphicData>
            </a:graphic>
            <wp14:sizeRelH relativeFrom="margin">
              <wp14:pctWidth>0</wp14:pctWidth>
            </wp14:sizeRelH>
            <wp14:sizeRelV relativeFrom="margin">
              <wp14:pctHeight>0</wp14:pctHeight>
            </wp14:sizeRelV>
          </wp:anchor>
        </w:drawing>
      </w:r>
    </w:p>
    <w:p w:rsidR="00CF0A10" w:rsidRPr="00246D6E" w:rsidRDefault="00E25B53" w:rsidP="00246D6E">
      <w:pPr>
        <w:spacing w:after="0" w:line="240" w:lineRule="auto"/>
        <w:ind w:left="6480" w:firstLine="720"/>
        <w:rPr>
          <w:sz w:val="18"/>
          <w:szCs w:val="16"/>
        </w:rPr>
      </w:pPr>
      <w:r>
        <w:rPr>
          <w:noProof/>
          <w:sz w:val="16"/>
          <w:szCs w:val="16"/>
          <w:lang w:eastAsia="en-GB"/>
        </w:rPr>
        <w:drawing>
          <wp:anchor distT="0" distB="0" distL="114300" distR="114300" simplePos="0" relativeHeight="251665920" behindDoc="0" locked="0" layoutInCell="1" allowOverlap="1">
            <wp:simplePos x="0" y="0"/>
            <wp:positionH relativeFrom="column">
              <wp:posOffset>-3538</wp:posOffset>
            </wp:positionH>
            <wp:positionV relativeFrom="paragraph">
              <wp:posOffset>1735093</wp:posOffset>
            </wp:positionV>
            <wp:extent cx="6208869" cy="2103120"/>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nior League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7856" cy="2106164"/>
                    </a:xfrm>
                    <a:prstGeom prst="rect">
                      <a:avLst/>
                    </a:prstGeom>
                  </pic:spPr>
                </pic:pic>
              </a:graphicData>
            </a:graphic>
            <wp14:sizeRelH relativeFrom="page">
              <wp14:pctWidth>0</wp14:pctWidth>
            </wp14:sizeRelH>
            <wp14:sizeRelV relativeFrom="page">
              <wp14:pctHeight>0</wp14:pctHeight>
            </wp14:sizeRelV>
          </wp:anchor>
        </w:drawing>
      </w:r>
      <w:r w:rsidR="00A76661">
        <w:rPr>
          <w:sz w:val="20"/>
          <w:szCs w:val="16"/>
        </w:rPr>
        <w:br w:type="textWrapping" w:clear="all"/>
      </w:r>
      <w:r w:rsidR="00CF0A10" w:rsidRPr="00C6445C">
        <w:rPr>
          <w:sz w:val="16"/>
          <w:szCs w:val="16"/>
        </w:rPr>
        <w:br w:type="page"/>
      </w:r>
    </w:p>
    <w:p w:rsidR="00CF0A10" w:rsidRDefault="00CF0A10" w:rsidP="00CF0A10">
      <w:pPr>
        <w:pStyle w:val="Heading1"/>
      </w:pPr>
      <w:r w:rsidRPr="00926C30">
        <w:lastRenderedPageBreak/>
        <w:t>Match Secretary’s Report</w:t>
      </w:r>
    </w:p>
    <w:p w:rsidR="003070B9" w:rsidRDefault="003070B9" w:rsidP="003070B9">
      <w:pPr>
        <w:spacing w:after="120" w:line="240" w:lineRule="auto"/>
        <w:ind w:firstLine="357"/>
        <w:rPr>
          <w:rFonts w:cs="Arial"/>
          <w:sz w:val="18"/>
          <w:szCs w:val="24"/>
        </w:rPr>
        <w:sectPr w:rsidR="003070B9" w:rsidSect="00D9546F">
          <w:type w:val="continuous"/>
          <w:pgSz w:w="11906" w:h="16838"/>
          <w:pgMar w:top="993" w:right="1133" w:bottom="1276" w:left="993" w:header="708" w:footer="708" w:gutter="0"/>
          <w:cols w:space="708"/>
          <w:docGrid w:linePitch="360"/>
        </w:sectPr>
      </w:pPr>
    </w:p>
    <w:p w:rsidR="0015291B" w:rsidRPr="00013E9F" w:rsidRDefault="0015291B" w:rsidP="0015291B">
      <w:pPr>
        <w:spacing w:after="120" w:line="240" w:lineRule="auto"/>
        <w:ind w:firstLine="0"/>
        <w:rPr>
          <w:rFonts w:cs="Arial"/>
          <w:sz w:val="20"/>
          <w:szCs w:val="20"/>
        </w:rPr>
      </w:pPr>
      <w:r w:rsidRPr="00013E9F">
        <w:rPr>
          <w:rFonts w:cs="Arial"/>
          <w:sz w:val="20"/>
          <w:szCs w:val="20"/>
        </w:rPr>
        <w:lastRenderedPageBreak/>
        <w:t>It has been another very successful year for the League.</w:t>
      </w:r>
    </w:p>
    <w:p w:rsidR="0015291B" w:rsidRPr="00013E9F" w:rsidRDefault="0015291B" w:rsidP="0015291B">
      <w:pPr>
        <w:spacing w:after="120" w:line="240" w:lineRule="auto"/>
        <w:ind w:firstLine="0"/>
        <w:rPr>
          <w:rFonts w:cs="Arial"/>
          <w:sz w:val="20"/>
          <w:szCs w:val="20"/>
        </w:rPr>
      </w:pPr>
      <w:r w:rsidRPr="00013E9F">
        <w:rPr>
          <w:rFonts w:cs="Arial"/>
          <w:sz w:val="20"/>
          <w:szCs w:val="20"/>
        </w:rPr>
        <w:t xml:space="preserve">As well as the very high standards throughout the Divisions, the matches have been conducted in the true sportsmanship we have come to expect from our players. It was particularly good to welcome a new club, Brunel, with two teams to the league. </w:t>
      </w:r>
    </w:p>
    <w:p w:rsidR="0015291B" w:rsidRPr="00013E9F" w:rsidRDefault="0015291B" w:rsidP="0015291B">
      <w:pPr>
        <w:spacing w:after="120" w:line="240" w:lineRule="auto"/>
        <w:ind w:firstLine="0"/>
        <w:rPr>
          <w:rFonts w:cs="Arial"/>
          <w:b/>
          <w:sz w:val="20"/>
          <w:szCs w:val="20"/>
          <w:u w:val="single"/>
        </w:rPr>
      </w:pPr>
      <w:r w:rsidRPr="00013E9F">
        <w:rPr>
          <w:rFonts w:cs="Arial"/>
          <w:sz w:val="20"/>
          <w:szCs w:val="20"/>
        </w:rPr>
        <w:t xml:space="preserve">There was one change of venue this season. </w:t>
      </w:r>
      <w:r w:rsidRPr="00013E9F">
        <w:rPr>
          <w:sz w:val="20"/>
          <w:szCs w:val="20"/>
        </w:rPr>
        <w:t>Hillingdon moved into a new sports hall which is only 30 metres away, but it has a new entrance to the club. </w:t>
      </w:r>
      <w:r w:rsidRPr="00013E9F">
        <w:rPr>
          <w:sz w:val="20"/>
          <w:szCs w:val="20"/>
        </w:rPr>
        <w:br/>
      </w:r>
      <w:r w:rsidRPr="00013E9F">
        <w:rPr>
          <w:sz w:val="20"/>
          <w:szCs w:val="20"/>
        </w:rPr>
        <w:br/>
      </w:r>
      <w:r w:rsidRPr="00013E9F">
        <w:rPr>
          <w:rFonts w:cs="Arial"/>
          <w:b/>
          <w:sz w:val="20"/>
          <w:szCs w:val="20"/>
          <w:u w:val="single"/>
        </w:rPr>
        <w:t>League Update/Status</w:t>
      </w:r>
    </w:p>
    <w:p w:rsidR="0015291B" w:rsidRPr="00013E9F" w:rsidRDefault="0015291B" w:rsidP="0015291B">
      <w:pPr>
        <w:spacing w:after="120" w:line="240" w:lineRule="auto"/>
        <w:ind w:firstLine="0"/>
        <w:rPr>
          <w:rFonts w:cs="Arial"/>
          <w:sz w:val="20"/>
          <w:szCs w:val="20"/>
        </w:rPr>
      </w:pPr>
      <w:r>
        <w:rPr>
          <w:rFonts w:cs="Arial"/>
          <w:sz w:val="20"/>
          <w:szCs w:val="20"/>
        </w:rPr>
        <w:t>Following discussions at our Club Secretary’s Meeting back in the early summer, o</w:t>
      </w:r>
      <w:r w:rsidRPr="00013E9F">
        <w:rPr>
          <w:rFonts w:cs="Arial"/>
          <w:sz w:val="20"/>
          <w:szCs w:val="20"/>
        </w:rPr>
        <w:t>ur League continued wi</w:t>
      </w:r>
      <w:r>
        <w:rPr>
          <w:rFonts w:cs="Arial"/>
          <w:sz w:val="20"/>
          <w:szCs w:val="20"/>
        </w:rPr>
        <w:t>th the three Divisions this season</w:t>
      </w:r>
      <w:r w:rsidRPr="00013E9F">
        <w:rPr>
          <w:rFonts w:cs="Arial"/>
          <w:sz w:val="20"/>
          <w:szCs w:val="20"/>
        </w:rPr>
        <w:t xml:space="preserve">. </w:t>
      </w:r>
    </w:p>
    <w:p w:rsidR="0015291B" w:rsidRPr="00013E9F" w:rsidRDefault="0015291B" w:rsidP="0015291B">
      <w:pPr>
        <w:spacing w:after="120" w:line="240" w:lineRule="auto"/>
        <w:ind w:firstLine="0"/>
        <w:rPr>
          <w:rFonts w:cs="Arial"/>
          <w:sz w:val="20"/>
          <w:szCs w:val="20"/>
        </w:rPr>
      </w:pPr>
      <w:r w:rsidRPr="00013E9F">
        <w:rPr>
          <w:rFonts w:cs="Arial"/>
          <w:sz w:val="20"/>
          <w:szCs w:val="20"/>
        </w:rPr>
        <w:t xml:space="preserve">At </w:t>
      </w:r>
      <w:r>
        <w:rPr>
          <w:rFonts w:cs="Arial"/>
          <w:sz w:val="20"/>
          <w:szCs w:val="20"/>
        </w:rPr>
        <w:t>that</w:t>
      </w:r>
      <w:r w:rsidRPr="00013E9F">
        <w:rPr>
          <w:rFonts w:cs="Arial"/>
          <w:sz w:val="20"/>
          <w:szCs w:val="20"/>
        </w:rPr>
        <w:t xml:space="preserve"> meeting, it was </w:t>
      </w:r>
      <w:r>
        <w:rPr>
          <w:rFonts w:cs="Arial"/>
          <w:sz w:val="20"/>
          <w:szCs w:val="20"/>
        </w:rPr>
        <w:t xml:space="preserve">also </w:t>
      </w:r>
      <w:r w:rsidRPr="00013E9F">
        <w:rPr>
          <w:rFonts w:cs="Arial"/>
          <w:sz w:val="20"/>
          <w:szCs w:val="20"/>
        </w:rPr>
        <w:t xml:space="preserve">decided to continue to play each team 3 times rather than the usual 2 times, due to the number of teams. There were 18 teams totalling 98 players. This gave 135 matches in total across the Divisions, of which, </w:t>
      </w:r>
      <w:r>
        <w:rPr>
          <w:rFonts w:cs="Arial"/>
          <w:sz w:val="20"/>
          <w:szCs w:val="20"/>
        </w:rPr>
        <w:t xml:space="preserve">only </w:t>
      </w:r>
      <w:r w:rsidRPr="00013E9F">
        <w:rPr>
          <w:rFonts w:cs="Arial"/>
          <w:sz w:val="20"/>
          <w:szCs w:val="20"/>
        </w:rPr>
        <w:t xml:space="preserve">three matches were conceded. </w:t>
      </w:r>
    </w:p>
    <w:p w:rsidR="0015291B" w:rsidRPr="00013E9F" w:rsidRDefault="0015291B" w:rsidP="0015291B">
      <w:pPr>
        <w:spacing w:after="120" w:line="240" w:lineRule="auto"/>
        <w:ind w:firstLine="0"/>
        <w:rPr>
          <w:rFonts w:cs="Arial"/>
          <w:sz w:val="20"/>
          <w:szCs w:val="20"/>
        </w:rPr>
      </w:pPr>
      <w:r w:rsidRPr="00013E9F">
        <w:rPr>
          <w:rFonts w:cs="Arial"/>
          <w:sz w:val="20"/>
          <w:szCs w:val="20"/>
        </w:rPr>
        <w:t>In Division 1, The top three teams were all Denham Village teams this year, in the order of A, B and C</w:t>
      </w:r>
      <w:r>
        <w:rPr>
          <w:rFonts w:cs="Arial"/>
          <w:sz w:val="20"/>
          <w:szCs w:val="20"/>
        </w:rPr>
        <w:t xml:space="preserve"> (as you would probably expect!)</w:t>
      </w:r>
      <w:r w:rsidRPr="00013E9F">
        <w:rPr>
          <w:rFonts w:cs="Arial"/>
          <w:sz w:val="20"/>
          <w:szCs w:val="20"/>
        </w:rPr>
        <w:t xml:space="preserve">. We were sad to lose the Hillingdon team from last year but we look forward to seeing if we have any new teams for next season to challenge Denham for the top position. </w:t>
      </w:r>
    </w:p>
    <w:p w:rsidR="0015291B" w:rsidRPr="00013E9F" w:rsidRDefault="0015291B" w:rsidP="0015291B">
      <w:pPr>
        <w:spacing w:after="120" w:line="240" w:lineRule="auto"/>
        <w:ind w:firstLine="0"/>
        <w:rPr>
          <w:rFonts w:cs="Arial"/>
          <w:sz w:val="20"/>
          <w:szCs w:val="20"/>
        </w:rPr>
      </w:pPr>
      <w:r w:rsidRPr="00013E9F">
        <w:rPr>
          <w:rFonts w:cs="Arial"/>
          <w:sz w:val="20"/>
          <w:szCs w:val="20"/>
        </w:rPr>
        <w:t xml:space="preserve">In Division 2, </w:t>
      </w:r>
      <w:r>
        <w:rPr>
          <w:rFonts w:cs="Arial"/>
          <w:sz w:val="20"/>
          <w:szCs w:val="20"/>
        </w:rPr>
        <w:t xml:space="preserve">the honours went to </w:t>
      </w:r>
      <w:r w:rsidRPr="00013E9F">
        <w:rPr>
          <w:rFonts w:cs="Arial"/>
          <w:sz w:val="20"/>
          <w:szCs w:val="20"/>
        </w:rPr>
        <w:t>Hillingdon</w:t>
      </w:r>
      <w:r>
        <w:rPr>
          <w:rFonts w:cs="Arial"/>
          <w:sz w:val="20"/>
          <w:szCs w:val="20"/>
        </w:rPr>
        <w:t>, who</w:t>
      </w:r>
      <w:r w:rsidRPr="00013E9F">
        <w:rPr>
          <w:rFonts w:cs="Arial"/>
          <w:sz w:val="20"/>
          <w:szCs w:val="20"/>
        </w:rPr>
        <w:t xml:space="preserve"> were clear winners with Denham Village D in 2</w:t>
      </w:r>
      <w:r w:rsidRPr="00013E9F">
        <w:rPr>
          <w:rFonts w:cs="Arial"/>
          <w:sz w:val="20"/>
          <w:szCs w:val="20"/>
          <w:vertAlign w:val="superscript"/>
        </w:rPr>
        <w:t>nd</w:t>
      </w:r>
      <w:r w:rsidRPr="00013E9F">
        <w:rPr>
          <w:rFonts w:cs="Arial"/>
          <w:sz w:val="20"/>
          <w:szCs w:val="20"/>
        </w:rPr>
        <w:t xml:space="preserve"> place. This means that we will probably have a Hillingdon team </w:t>
      </w:r>
      <w:r>
        <w:rPr>
          <w:rFonts w:cs="Arial"/>
          <w:sz w:val="20"/>
          <w:szCs w:val="20"/>
        </w:rPr>
        <w:t xml:space="preserve">in </w:t>
      </w:r>
      <w:r w:rsidRPr="00013E9F">
        <w:rPr>
          <w:rFonts w:cs="Arial"/>
          <w:sz w:val="20"/>
          <w:szCs w:val="20"/>
        </w:rPr>
        <w:t>the 1</w:t>
      </w:r>
      <w:r w:rsidRPr="00013E9F">
        <w:rPr>
          <w:rFonts w:cs="Arial"/>
          <w:sz w:val="20"/>
          <w:szCs w:val="20"/>
          <w:vertAlign w:val="superscript"/>
        </w:rPr>
        <w:t>st</w:t>
      </w:r>
      <w:r w:rsidRPr="00013E9F">
        <w:rPr>
          <w:rFonts w:cs="Arial"/>
          <w:sz w:val="20"/>
          <w:szCs w:val="20"/>
        </w:rPr>
        <w:t xml:space="preserve"> Division again. We will discuss this and other matters at the Club Secretaries meeting in early August (expected to be 6</w:t>
      </w:r>
      <w:r w:rsidRPr="00013E9F">
        <w:rPr>
          <w:rFonts w:cs="Arial"/>
          <w:sz w:val="20"/>
          <w:szCs w:val="20"/>
          <w:vertAlign w:val="superscript"/>
        </w:rPr>
        <w:t>th</w:t>
      </w:r>
      <w:r w:rsidRPr="00013E9F">
        <w:rPr>
          <w:rFonts w:cs="Arial"/>
          <w:sz w:val="20"/>
          <w:szCs w:val="20"/>
        </w:rPr>
        <w:t xml:space="preserve"> August).</w:t>
      </w:r>
    </w:p>
    <w:p w:rsidR="0015291B" w:rsidRPr="00013E9F" w:rsidRDefault="0015291B" w:rsidP="0015291B">
      <w:pPr>
        <w:spacing w:after="120" w:line="240" w:lineRule="auto"/>
        <w:ind w:firstLine="0"/>
        <w:rPr>
          <w:rFonts w:cs="Arial"/>
          <w:sz w:val="20"/>
          <w:szCs w:val="20"/>
        </w:rPr>
      </w:pPr>
      <w:r>
        <w:rPr>
          <w:rFonts w:cs="Arial"/>
          <w:sz w:val="20"/>
          <w:szCs w:val="20"/>
        </w:rPr>
        <w:lastRenderedPageBreak/>
        <w:t>In Division 3, t</w:t>
      </w:r>
      <w:r w:rsidRPr="00013E9F">
        <w:rPr>
          <w:rFonts w:cs="Arial"/>
          <w:sz w:val="20"/>
          <w:szCs w:val="20"/>
        </w:rPr>
        <w:t xml:space="preserve">he top two teams were both Denham Village teams, with the G team winning the division, followed by the F team.  </w:t>
      </w:r>
    </w:p>
    <w:p w:rsidR="0015291B" w:rsidRDefault="0015291B" w:rsidP="0015291B">
      <w:pPr>
        <w:spacing w:after="120" w:line="240" w:lineRule="auto"/>
        <w:ind w:firstLine="0"/>
        <w:rPr>
          <w:rFonts w:cs="Arial"/>
          <w:sz w:val="20"/>
          <w:szCs w:val="20"/>
        </w:rPr>
      </w:pPr>
      <w:r>
        <w:rPr>
          <w:rFonts w:cs="Arial"/>
          <w:sz w:val="20"/>
          <w:szCs w:val="20"/>
        </w:rPr>
        <w:t>Moving from a team performance to an individual lens, m</w:t>
      </w:r>
      <w:r w:rsidRPr="00013E9F">
        <w:rPr>
          <w:rFonts w:cs="Arial"/>
          <w:sz w:val="20"/>
          <w:szCs w:val="20"/>
        </w:rPr>
        <w:t xml:space="preserve">any congratulations </w:t>
      </w:r>
      <w:r>
        <w:rPr>
          <w:rFonts w:cs="Arial"/>
          <w:sz w:val="20"/>
          <w:szCs w:val="20"/>
        </w:rPr>
        <w:t xml:space="preserve">go </w:t>
      </w:r>
      <w:r w:rsidRPr="00013E9F">
        <w:rPr>
          <w:rFonts w:cs="Arial"/>
          <w:sz w:val="20"/>
          <w:szCs w:val="20"/>
        </w:rPr>
        <w:t>to the following players who played more than 60% of the League matches and were in the top 2 player averages:</w:t>
      </w:r>
    </w:p>
    <w:p w:rsidR="0015291B" w:rsidRPr="00013E9F" w:rsidRDefault="0015291B" w:rsidP="0015291B">
      <w:pPr>
        <w:spacing w:after="120" w:line="240" w:lineRule="auto"/>
        <w:ind w:firstLine="0"/>
        <w:rPr>
          <w:rFonts w:cs="Arial"/>
          <w:sz w:val="20"/>
          <w:szCs w:val="20"/>
        </w:rPr>
      </w:pPr>
    </w:p>
    <w:p w:rsidR="0015291B" w:rsidRPr="00013E9F" w:rsidRDefault="0015291B" w:rsidP="0015291B">
      <w:pPr>
        <w:pStyle w:val="ListParagraph"/>
        <w:numPr>
          <w:ilvl w:val="0"/>
          <w:numId w:val="10"/>
        </w:numPr>
        <w:spacing w:after="120" w:line="240" w:lineRule="auto"/>
        <w:rPr>
          <w:rFonts w:cs="Arial"/>
          <w:sz w:val="20"/>
          <w:szCs w:val="20"/>
        </w:rPr>
      </w:pPr>
      <w:r w:rsidRPr="00013E9F">
        <w:rPr>
          <w:rFonts w:cs="Arial"/>
          <w:sz w:val="20"/>
          <w:szCs w:val="20"/>
        </w:rPr>
        <w:t xml:space="preserve">Division 1: </w:t>
      </w:r>
      <w:hyperlink r:id="rId23" w:tooltip="View player statistics" w:history="1">
        <w:r w:rsidR="00FD54F3">
          <w:rPr>
            <w:rStyle w:val="Hyperlink"/>
            <w:sz w:val="20"/>
            <w:szCs w:val="20"/>
          </w:rPr>
          <w:t>Yanu</w:t>
        </w:r>
        <w:r w:rsidRPr="00013E9F">
          <w:rPr>
            <w:rStyle w:val="Hyperlink"/>
            <w:sz w:val="20"/>
            <w:szCs w:val="20"/>
          </w:rPr>
          <w:t xml:space="preserve"> Aurelian</w:t>
        </w:r>
      </w:hyperlink>
      <w:r w:rsidRPr="00013E9F">
        <w:rPr>
          <w:rFonts w:cs="Arial"/>
          <w:sz w:val="20"/>
          <w:szCs w:val="20"/>
        </w:rPr>
        <w:t xml:space="preserve"> (Denham) and </w:t>
      </w:r>
      <w:hyperlink r:id="rId24" w:tooltip="View player statistics" w:history="1">
        <w:r w:rsidRPr="00013E9F">
          <w:rPr>
            <w:rStyle w:val="Hyperlink"/>
            <w:sz w:val="20"/>
            <w:szCs w:val="20"/>
          </w:rPr>
          <w:t>Nigel Naylor-Smith</w:t>
        </w:r>
      </w:hyperlink>
      <w:r w:rsidRPr="00013E9F">
        <w:rPr>
          <w:rFonts w:cs="Arial"/>
          <w:sz w:val="20"/>
          <w:szCs w:val="20"/>
        </w:rPr>
        <w:t xml:space="preserve"> (Denham)</w:t>
      </w:r>
    </w:p>
    <w:p w:rsidR="0015291B" w:rsidRPr="00013E9F" w:rsidRDefault="0015291B" w:rsidP="0015291B">
      <w:pPr>
        <w:pStyle w:val="ListParagraph"/>
        <w:numPr>
          <w:ilvl w:val="0"/>
          <w:numId w:val="10"/>
        </w:numPr>
        <w:spacing w:after="120" w:line="240" w:lineRule="auto"/>
        <w:rPr>
          <w:rFonts w:cs="Arial"/>
          <w:sz w:val="20"/>
          <w:szCs w:val="20"/>
        </w:rPr>
      </w:pPr>
      <w:r w:rsidRPr="00013E9F">
        <w:rPr>
          <w:rFonts w:cs="Arial"/>
          <w:sz w:val="20"/>
          <w:szCs w:val="20"/>
        </w:rPr>
        <w:t xml:space="preserve">Division 2: Dave Hales (Chalfont) and </w:t>
      </w:r>
      <w:hyperlink r:id="rId25" w:tooltip="View player statistics" w:history="1">
        <w:r w:rsidRPr="00013E9F">
          <w:rPr>
            <w:rStyle w:val="Hyperlink"/>
            <w:sz w:val="20"/>
            <w:szCs w:val="20"/>
          </w:rPr>
          <w:t>Stephen Wright</w:t>
        </w:r>
      </w:hyperlink>
      <w:r w:rsidRPr="00013E9F">
        <w:rPr>
          <w:rFonts w:cs="Arial"/>
          <w:sz w:val="20"/>
          <w:szCs w:val="20"/>
        </w:rPr>
        <w:t xml:space="preserve"> (Denham)</w:t>
      </w:r>
    </w:p>
    <w:p w:rsidR="0015291B" w:rsidRDefault="0015291B" w:rsidP="0015291B">
      <w:pPr>
        <w:pStyle w:val="ListParagraph"/>
        <w:numPr>
          <w:ilvl w:val="0"/>
          <w:numId w:val="10"/>
        </w:numPr>
        <w:spacing w:after="120" w:line="240" w:lineRule="auto"/>
        <w:rPr>
          <w:rFonts w:cs="Arial"/>
          <w:sz w:val="20"/>
          <w:szCs w:val="20"/>
        </w:rPr>
      </w:pPr>
      <w:r w:rsidRPr="00013E9F">
        <w:rPr>
          <w:rFonts w:cs="Arial"/>
          <w:sz w:val="20"/>
          <w:szCs w:val="20"/>
        </w:rPr>
        <w:t xml:space="preserve">Division 3: </w:t>
      </w:r>
      <w:hyperlink r:id="rId26" w:tooltip="View player statistics" w:history="1">
        <w:r w:rsidRPr="00013E9F">
          <w:rPr>
            <w:rStyle w:val="Hyperlink"/>
            <w:sz w:val="20"/>
            <w:szCs w:val="20"/>
          </w:rPr>
          <w:t>Nathan McDonagh</w:t>
        </w:r>
      </w:hyperlink>
      <w:r w:rsidRPr="00013E9F">
        <w:rPr>
          <w:rFonts w:cs="Arial"/>
          <w:sz w:val="20"/>
          <w:szCs w:val="20"/>
        </w:rPr>
        <w:t xml:space="preserve"> (Denham) and </w:t>
      </w:r>
      <w:hyperlink r:id="rId27" w:tooltip="View player statistics" w:history="1">
        <w:r w:rsidRPr="00013E9F">
          <w:rPr>
            <w:rStyle w:val="Hyperlink"/>
            <w:sz w:val="20"/>
            <w:szCs w:val="20"/>
          </w:rPr>
          <w:t>Jack Betts</w:t>
        </w:r>
      </w:hyperlink>
      <w:r w:rsidRPr="00013E9F">
        <w:rPr>
          <w:rFonts w:cs="Arial"/>
          <w:sz w:val="20"/>
          <w:szCs w:val="20"/>
        </w:rPr>
        <w:t xml:space="preserve"> (Brunel) </w:t>
      </w:r>
    </w:p>
    <w:p w:rsidR="0015291B" w:rsidRPr="00013E9F" w:rsidRDefault="0015291B" w:rsidP="00DE39F2">
      <w:pPr>
        <w:pStyle w:val="ListParagraph"/>
        <w:spacing w:after="120" w:line="240" w:lineRule="auto"/>
        <w:ind w:firstLine="0"/>
        <w:rPr>
          <w:rFonts w:cs="Arial"/>
          <w:sz w:val="20"/>
          <w:szCs w:val="20"/>
        </w:rPr>
      </w:pPr>
    </w:p>
    <w:p w:rsidR="0015291B" w:rsidRPr="00013E9F" w:rsidRDefault="0015291B" w:rsidP="0015291B">
      <w:pPr>
        <w:spacing w:after="120" w:line="240" w:lineRule="auto"/>
        <w:ind w:firstLine="0"/>
        <w:rPr>
          <w:rFonts w:cs="Arial"/>
          <w:sz w:val="20"/>
          <w:szCs w:val="20"/>
        </w:rPr>
      </w:pPr>
      <w:r w:rsidRPr="00013E9F">
        <w:rPr>
          <w:rFonts w:cs="Arial"/>
          <w:sz w:val="20"/>
          <w:szCs w:val="20"/>
        </w:rPr>
        <w:t>In summary</w:t>
      </w:r>
      <w:r>
        <w:rPr>
          <w:rFonts w:cs="Arial"/>
          <w:sz w:val="20"/>
          <w:szCs w:val="20"/>
        </w:rPr>
        <w:t>,</w:t>
      </w:r>
      <w:r w:rsidRPr="00013E9F">
        <w:rPr>
          <w:rFonts w:cs="Arial"/>
          <w:sz w:val="20"/>
          <w:szCs w:val="20"/>
        </w:rPr>
        <w:t xml:space="preserve"> this has been a very successful and enjoyable season with some top class players in the first Division and a good standard throughout all the Divisions, providing some very </w:t>
      </w:r>
      <w:r>
        <w:rPr>
          <w:rFonts w:cs="Arial"/>
          <w:sz w:val="20"/>
          <w:szCs w:val="20"/>
        </w:rPr>
        <w:t xml:space="preserve">competitive table tennis, and </w:t>
      </w:r>
      <w:r w:rsidRPr="00013E9F">
        <w:rPr>
          <w:rFonts w:cs="Arial"/>
          <w:sz w:val="20"/>
          <w:szCs w:val="20"/>
        </w:rPr>
        <w:t xml:space="preserve">close matches.  </w:t>
      </w:r>
    </w:p>
    <w:p w:rsidR="0015291B" w:rsidRPr="00013E9F" w:rsidRDefault="0015291B" w:rsidP="0015291B">
      <w:pPr>
        <w:spacing w:after="120" w:line="240" w:lineRule="auto"/>
        <w:ind w:firstLine="0"/>
        <w:rPr>
          <w:rFonts w:cs="Arial"/>
          <w:sz w:val="20"/>
          <w:szCs w:val="20"/>
        </w:rPr>
      </w:pPr>
      <w:r w:rsidRPr="00013E9F">
        <w:rPr>
          <w:rFonts w:cs="Arial"/>
          <w:sz w:val="20"/>
          <w:szCs w:val="20"/>
        </w:rPr>
        <w:t>Finally, my thanks to all the Team Captains and Club Secretaries for all their support this season, for keeping all the matches ticking over and for submitting the scorecards in on time – it has enabled us to keep the League on track without issue.</w:t>
      </w:r>
    </w:p>
    <w:p w:rsidR="0015291B" w:rsidRPr="00013E9F" w:rsidRDefault="0015291B" w:rsidP="0015291B">
      <w:pPr>
        <w:spacing w:after="120" w:line="240" w:lineRule="auto"/>
        <w:ind w:firstLine="0"/>
        <w:rPr>
          <w:rFonts w:cs="Arial"/>
          <w:sz w:val="20"/>
          <w:szCs w:val="20"/>
        </w:rPr>
      </w:pPr>
      <w:r w:rsidRPr="00013E9F">
        <w:rPr>
          <w:rFonts w:cs="Arial"/>
          <w:sz w:val="20"/>
          <w:szCs w:val="20"/>
        </w:rPr>
        <w:br/>
        <w:t>I wish you all an enjoyable summer break and look forward to the next season.</w:t>
      </w:r>
    </w:p>
    <w:p w:rsidR="003070B9" w:rsidRPr="00461F4C" w:rsidRDefault="003070B9" w:rsidP="003070B9">
      <w:pPr>
        <w:ind w:firstLine="0"/>
        <w:rPr>
          <w:sz w:val="20"/>
          <w:szCs w:val="20"/>
        </w:rPr>
      </w:pPr>
    </w:p>
    <w:p w:rsidR="003070B9" w:rsidRPr="00461F4C" w:rsidRDefault="003070B9" w:rsidP="003070B9">
      <w:pPr>
        <w:spacing w:after="0" w:line="240" w:lineRule="auto"/>
        <w:ind w:firstLine="0"/>
        <w:jc w:val="right"/>
        <w:rPr>
          <w:b/>
          <w:i/>
          <w:sz w:val="20"/>
          <w:szCs w:val="20"/>
        </w:rPr>
      </w:pPr>
      <w:r w:rsidRPr="00461F4C">
        <w:rPr>
          <w:b/>
          <w:i/>
          <w:sz w:val="20"/>
          <w:szCs w:val="20"/>
        </w:rPr>
        <w:t>Hazel Williamson</w:t>
      </w:r>
    </w:p>
    <w:p w:rsidR="003070B9" w:rsidRPr="003070B9" w:rsidRDefault="003070B9" w:rsidP="003070B9">
      <w:pPr>
        <w:spacing w:after="0" w:line="240" w:lineRule="auto"/>
        <w:ind w:firstLine="0"/>
        <w:jc w:val="right"/>
        <w:rPr>
          <w:sz w:val="18"/>
        </w:rPr>
        <w:sectPr w:rsidR="003070B9" w:rsidRPr="003070B9" w:rsidSect="003070B9">
          <w:type w:val="continuous"/>
          <w:pgSz w:w="11906" w:h="16838"/>
          <w:pgMar w:top="993" w:right="1133" w:bottom="1276" w:left="993" w:header="708" w:footer="708" w:gutter="0"/>
          <w:cols w:num="2" w:space="708"/>
          <w:docGrid w:linePitch="360"/>
        </w:sectPr>
      </w:pPr>
      <w:r w:rsidRPr="00461F4C">
        <w:rPr>
          <w:sz w:val="20"/>
          <w:szCs w:val="20"/>
        </w:rPr>
        <w:t>Match Secretary</w:t>
      </w:r>
    </w:p>
    <w:p w:rsidR="00CF0A10" w:rsidRDefault="00461F4C" w:rsidP="003070B9">
      <w:pPr>
        <w:ind w:firstLine="0"/>
      </w:pPr>
      <w:r>
        <w:rPr>
          <w:noProof/>
          <w:lang w:eastAsia="en-GB"/>
        </w:rPr>
        <w:lastRenderedPageBreak/>
        <w:drawing>
          <wp:anchor distT="0" distB="0" distL="114300" distR="114300" simplePos="0" relativeHeight="251661824" behindDoc="0" locked="0" layoutInCell="1" allowOverlap="1" wp14:anchorId="2D07A971" wp14:editId="19FC0CA0">
            <wp:simplePos x="0" y="0"/>
            <wp:positionH relativeFrom="column">
              <wp:posOffset>259080</wp:posOffset>
            </wp:positionH>
            <wp:positionV relativeFrom="paragraph">
              <wp:posOffset>428784</wp:posOffset>
            </wp:positionV>
            <wp:extent cx="5439410" cy="2261870"/>
            <wp:effectExtent l="0" t="0" r="237490" b="50038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39410" cy="22618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CF0A10" w:rsidRDefault="00CF0A10" w:rsidP="00CF0A10"/>
    <w:p w:rsidR="00CF0A10" w:rsidRDefault="00CF0A10" w:rsidP="00CF0A10"/>
    <w:p w:rsidR="00CF0A10" w:rsidRDefault="00CF0A10" w:rsidP="00CF0A10"/>
    <w:p w:rsidR="00CF0A10" w:rsidRDefault="00A61A59" w:rsidP="00CF0A10">
      <w:r>
        <w:rPr>
          <w:noProof/>
          <w:lang w:eastAsia="en-GB"/>
        </w:rPr>
        <mc:AlternateContent>
          <mc:Choice Requires="wps">
            <w:drawing>
              <wp:anchor distT="0" distB="0" distL="114300" distR="114300" simplePos="0" relativeHeight="251666944" behindDoc="0" locked="0" layoutInCell="1" allowOverlap="1" wp14:anchorId="0FFDF93A" wp14:editId="1D4ED9C6">
                <wp:simplePos x="0" y="0"/>
                <wp:positionH relativeFrom="column">
                  <wp:posOffset>1137919</wp:posOffset>
                </wp:positionH>
                <wp:positionV relativeFrom="paragraph">
                  <wp:posOffset>15241</wp:posOffset>
                </wp:positionV>
                <wp:extent cx="3563620" cy="298450"/>
                <wp:effectExtent l="76200" t="171450" r="93980" b="2540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9983">
                          <a:off x="0" y="0"/>
                          <a:ext cx="3563620" cy="2984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0018AC" w:rsidRPr="00A61A59" w:rsidRDefault="000018AC">
                            <w:pPr>
                              <w:rPr>
                                <w:b/>
                                <w:i/>
                              </w:rPr>
                            </w:pPr>
                            <w:r w:rsidRPr="00A61A59">
                              <w:rPr>
                                <w:b/>
                                <w:i/>
                              </w:rPr>
                              <w:t>The Chalfonts and District Table Tennis League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9.6pt;margin-top:1.2pt;width:280.6pt;height:23.5pt;rotation:283971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" fillcolor="#254163 [1636]" stroked="f">
                <v:fill color2="#4477b6 [3012]" rotate="t" angle="180" colors="0 #2c5d98;52429f #3c7bc7;1 #3a7ccb" focus="100%" type="gradient">
                  <o:fill v:ext="view" type="gradientUnscaled"/>
                </v:fill>
                <v:shadow on="t" color="black" opacity="22937f" origin=",.5" offset="0,.63889mm"/>
                <v:textbox>
                  <w:txbxContent>
                    <w:p w:rsidR="000018AC" w:rsidRPr="00A61A59" w:rsidRDefault="000018AC">
                      <w:pPr>
                        <w:rPr>
                          <w:b/>
                          <w:i/>
                        </w:rPr>
                      </w:pPr>
                      <w:r w:rsidRPr="00A61A59">
                        <w:rPr>
                          <w:b/>
                          <w:i/>
                        </w:rPr>
                        <w:t>The Chalfonts and District Table Tennis League</w:t>
                      </w:r>
                    </w:p>
                  </w:txbxContent>
                </v:textbox>
              </v:shape>
            </w:pict>
          </mc:Fallback>
        </mc:AlternateContent>
      </w:r>
    </w:p>
    <w:p w:rsidR="00CF0A10" w:rsidRDefault="00CF0A10" w:rsidP="00CF0A10"/>
    <w:p w:rsidR="00CF0A10" w:rsidRDefault="00CF0A10" w:rsidP="00CF0A10">
      <w:pPr>
        <w:pStyle w:val="Heading1"/>
      </w:pPr>
      <w:r>
        <w:lastRenderedPageBreak/>
        <w:t>General Secretary’s Report</w:t>
      </w:r>
    </w:p>
    <w:p w:rsidR="00E80C56" w:rsidRDefault="00E80C56" w:rsidP="00D52DB9">
      <w:pPr>
        <w:spacing w:after="200" w:line="276" w:lineRule="auto"/>
        <w:ind w:firstLine="0"/>
        <w:rPr>
          <w:rFonts w:eastAsiaTheme="minorHAnsi"/>
          <w:sz w:val="16"/>
        </w:rPr>
        <w:sectPr w:rsidR="00E80C56" w:rsidSect="00D9546F">
          <w:type w:val="continuous"/>
          <w:pgSz w:w="11906" w:h="16838"/>
          <w:pgMar w:top="993" w:right="1133" w:bottom="1276" w:left="993" w:header="708" w:footer="708" w:gutter="0"/>
          <w:cols w:space="708"/>
          <w:docGrid w:linePitch="360"/>
        </w:sectPr>
      </w:pPr>
    </w:p>
    <w:p w:rsidR="00057C5E" w:rsidRPr="00057C5E" w:rsidRDefault="00057C5E" w:rsidP="00057C5E">
      <w:pPr>
        <w:spacing w:line="240" w:lineRule="auto"/>
        <w:ind w:firstLine="0"/>
        <w:rPr>
          <w:sz w:val="20"/>
          <w:szCs w:val="20"/>
        </w:rPr>
      </w:pPr>
      <w:r w:rsidRPr="00057C5E">
        <w:rPr>
          <w:sz w:val="20"/>
          <w:szCs w:val="20"/>
        </w:rPr>
        <w:lastRenderedPageBreak/>
        <w:t xml:space="preserve">In last </w:t>
      </w:r>
      <w:r w:rsidR="00782457" w:rsidRPr="00057C5E">
        <w:rPr>
          <w:sz w:val="20"/>
          <w:szCs w:val="20"/>
        </w:rPr>
        <w:t>year’s</w:t>
      </w:r>
      <w:r w:rsidRPr="00057C5E">
        <w:rPr>
          <w:sz w:val="20"/>
          <w:szCs w:val="20"/>
        </w:rPr>
        <w:t xml:space="preserve"> Top</w:t>
      </w:r>
      <w:r w:rsidR="00782457">
        <w:rPr>
          <w:sz w:val="20"/>
          <w:szCs w:val="20"/>
        </w:rPr>
        <w:t xml:space="preserve"> </w:t>
      </w:r>
      <w:r w:rsidRPr="00057C5E">
        <w:rPr>
          <w:sz w:val="20"/>
          <w:szCs w:val="20"/>
        </w:rPr>
        <w:t xml:space="preserve">Spin Attack </w:t>
      </w:r>
      <w:r w:rsidR="00782457" w:rsidRPr="00057C5E">
        <w:rPr>
          <w:sz w:val="20"/>
          <w:szCs w:val="20"/>
        </w:rPr>
        <w:t>document,</w:t>
      </w:r>
      <w:r w:rsidRPr="00057C5E">
        <w:rPr>
          <w:sz w:val="20"/>
          <w:szCs w:val="20"/>
        </w:rPr>
        <w:t xml:space="preserve"> we discussed three aims for us as a Committee to focus on:</w:t>
      </w:r>
    </w:p>
    <w:p w:rsidR="00057C5E" w:rsidRPr="00057C5E" w:rsidRDefault="00057C5E" w:rsidP="00057C5E">
      <w:pPr>
        <w:pStyle w:val="ListParagraph"/>
        <w:numPr>
          <w:ilvl w:val="0"/>
          <w:numId w:val="11"/>
        </w:numPr>
        <w:spacing w:after="160" w:line="240" w:lineRule="auto"/>
        <w:rPr>
          <w:sz w:val="20"/>
          <w:szCs w:val="20"/>
        </w:rPr>
      </w:pPr>
      <w:r w:rsidRPr="00057C5E">
        <w:rPr>
          <w:sz w:val="20"/>
          <w:szCs w:val="20"/>
        </w:rPr>
        <w:t>Encourage further participation and enjoyment through new competition formats</w:t>
      </w:r>
    </w:p>
    <w:p w:rsidR="00057C5E" w:rsidRPr="00057C5E" w:rsidRDefault="006E5083" w:rsidP="00057C5E">
      <w:pPr>
        <w:pStyle w:val="ListParagraph"/>
        <w:numPr>
          <w:ilvl w:val="0"/>
          <w:numId w:val="11"/>
        </w:numPr>
        <w:spacing w:after="160" w:line="240" w:lineRule="auto"/>
        <w:rPr>
          <w:sz w:val="20"/>
          <w:szCs w:val="20"/>
        </w:rPr>
      </w:pPr>
      <w:r>
        <w:rPr>
          <w:sz w:val="20"/>
          <w:szCs w:val="20"/>
        </w:rPr>
        <w:t xml:space="preserve">Develop further </w:t>
      </w:r>
      <w:r w:rsidR="00057C5E" w:rsidRPr="00057C5E">
        <w:rPr>
          <w:sz w:val="20"/>
          <w:szCs w:val="20"/>
        </w:rPr>
        <w:t xml:space="preserve"> the League structure with regards the number of teams in each Division, ensuring that each Division maintains a strong competitive edge</w:t>
      </w:r>
    </w:p>
    <w:p w:rsidR="00057C5E" w:rsidRPr="00057C5E" w:rsidRDefault="00057C5E" w:rsidP="00057C5E">
      <w:pPr>
        <w:pStyle w:val="ListParagraph"/>
        <w:numPr>
          <w:ilvl w:val="0"/>
          <w:numId w:val="11"/>
        </w:numPr>
        <w:spacing w:after="160" w:line="240" w:lineRule="auto"/>
        <w:rPr>
          <w:sz w:val="20"/>
          <w:szCs w:val="20"/>
        </w:rPr>
      </w:pPr>
      <w:r w:rsidRPr="00057C5E">
        <w:rPr>
          <w:sz w:val="20"/>
          <w:szCs w:val="20"/>
        </w:rPr>
        <w:t>Continue the expansion and development of our Junior League and Junior members, drawing on the support (financial and operational) of both League and County</w:t>
      </w:r>
    </w:p>
    <w:p w:rsidR="00057C5E" w:rsidRPr="00057C5E" w:rsidRDefault="00057C5E" w:rsidP="00057C5E">
      <w:pPr>
        <w:spacing w:line="240" w:lineRule="auto"/>
        <w:ind w:firstLine="0"/>
        <w:rPr>
          <w:sz w:val="20"/>
          <w:szCs w:val="20"/>
        </w:rPr>
      </w:pPr>
      <w:r w:rsidRPr="00057C5E">
        <w:rPr>
          <w:sz w:val="20"/>
          <w:szCs w:val="20"/>
        </w:rPr>
        <w:t>My belief is that we have again delivered well against these aims. The social tournament at the start of the season</w:t>
      </w:r>
      <w:r>
        <w:rPr>
          <w:sz w:val="20"/>
          <w:szCs w:val="20"/>
        </w:rPr>
        <w:t>,</w:t>
      </w:r>
      <w:r w:rsidRPr="00057C5E">
        <w:rPr>
          <w:sz w:val="20"/>
          <w:szCs w:val="20"/>
        </w:rPr>
        <w:t xml:space="preserve"> and the </w:t>
      </w:r>
      <w:r>
        <w:rPr>
          <w:sz w:val="20"/>
          <w:szCs w:val="20"/>
        </w:rPr>
        <w:t xml:space="preserve">more recent </w:t>
      </w:r>
      <w:r w:rsidRPr="00057C5E">
        <w:rPr>
          <w:sz w:val="20"/>
          <w:szCs w:val="20"/>
        </w:rPr>
        <w:t xml:space="preserve">end of season tournament were great reminders of how to mix camaraderie with competition. </w:t>
      </w:r>
    </w:p>
    <w:p w:rsidR="00057C5E" w:rsidRPr="00057C5E" w:rsidRDefault="00057C5E" w:rsidP="00057C5E">
      <w:pPr>
        <w:spacing w:line="240" w:lineRule="auto"/>
        <w:ind w:firstLine="0"/>
        <w:rPr>
          <w:sz w:val="20"/>
          <w:szCs w:val="20"/>
        </w:rPr>
      </w:pPr>
      <w:r w:rsidRPr="00057C5E">
        <w:rPr>
          <w:sz w:val="20"/>
          <w:szCs w:val="20"/>
        </w:rPr>
        <w:t>Similarly, t</w:t>
      </w:r>
      <w:r>
        <w:rPr>
          <w:sz w:val="20"/>
          <w:szCs w:val="20"/>
        </w:rPr>
        <w:t>he continuation of the three-</w:t>
      </w:r>
      <w:r w:rsidRPr="00057C5E">
        <w:rPr>
          <w:sz w:val="20"/>
          <w:szCs w:val="20"/>
        </w:rPr>
        <w:t>tiered divisional structure has maintained the competitive edge, and the ongoing success of our juniors through the Junior League programme has seen some exciting talent emerge and develop. As always, thanks go to all those involved with promoting these three aims.</w:t>
      </w:r>
    </w:p>
    <w:p w:rsidR="00057C5E" w:rsidRPr="00057C5E" w:rsidRDefault="00057C5E" w:rsidP="00057C5E">
      <w:pPr>
        <w:spacing w:line="240" w:lineRule="auto"/>
        <w:ind w:firstLine="0"/>
        <w:rPr>
          <w:sz w:val="20"/>
          <w:szCs w:val="20"/>
        </w:rPr>
      </w:pPr>
      <w:r w:rsidRPr="00057C5E">
        <w:rPr>
          <w:sz w:val="20"/>
          <w:szCs w:val="20"/>
        </w:rPr>
        <w:t xml:space="preserve">For the first time, as published on our League TT365 website, the Committee has discussed, signed and adopted the ETTA Safeguarding Policy to ensure we have the right focus, good practice in regards the welfare of children and vulnerable members of society. </w:t>
      </w:r>
    </w:p>
    <w:p w:rsidR="005D1D85" w:rsidRPr="00057C5E" w:rsidRDefault="00057C5E" w:rsidP="00057C5E">
      <w:pPr>
        <w:spacing w:after="200" w:line="240" w:lineRule="auto"/>
        <w:ind w:firstLine="0"/>
        <w:rPr>
          <w:rFonts w:eastAsiaTheme="minorHAnsi"/>
          <w:sz w:val="20"/>
        </w:rPr>
      </w:pPr>
      <w:r>
        <w:rPr>
          <w:rFonts w:eastAsiaTheme="minorHAnsi"/>
          <w:sz w:val="20"/>
          <w:szCs w:val="20"/>
        </w:rPr>
        <w:t xml:space="preserve">As always, </w:t>
      </w:r>
      <w:r w:rsidR="005D1D85" w:rsidRPr="00057C5E">
        <w:rPr>
          <w:rFonts w:eastAsiaTheme="minorHAnsi"/>
          <w:sz w:val="20"/>
          <w:szCs w:val="20"/>
        </w:rPr>
        <w:t>I would like to thank all of my fellow Committee members for their continued support and commitment in attending so many of our monthly meetings given how busy all of our own lives continue to be. Special thanks to Hazel and her husband for hosting us so graciously every month.</w:t>
      </w:r>
      <w:r w:rsidR="005D1D85" w:rsidRPr="00057C5E">
        <w:rPr>
          <w:rFonts w:eastAsiaTheme="minorHAnsi"/>
          <w:sz w:val="20"/>
        </w:rPr>
        <w:t xml:space="preserve"> </w:t>
      </w:r>
    </w:p>
    <w:p w:rsidR="005D1D85" w:rsidRPr="0067666B" w:rsidRDefault="00057C5E" w:rsidP="0067666B">
      <w:pPr>
        <w:spacing w:after="200" w:line="240" w:lineRule="auto"/>
        <w:ind w:firstLine="0"/>
        <w:rPr>
          <w:rFonts w:eastAsiaTheme="minorHAnsi"/>
          <w:sz w:val="20"/>
        </w:rPr>
      </w:pPr>
      <w:r w:rsidRPr="0067666B">
        <w:rPr>
          <w:rFonts w:eastAsiaTheme="minorHAnsi"/>
          <w:sz w:val="20"/>
        </w:rPr>
        <w:t>W</w:t>
      </w:r>
      <w:r w:rsidR="005D1D85" w:rsidRPr="0067666B">
        <w:rPr>
          <w:rFonts w:eastAsiaTheme="minorHAnsi"/>
          <w:sz w:val="20"/>
        </w:rPr>
        <w:t xml:space="preserve">e are </w:t>
      </w:r>
      <w:r w:rsidRPr="0067666B">
        <w:rPr>
          <w:rFonts w:eastAsiaTheme="minorHAnsi"/>
          <w:sz w:val="20"/>
        </w:rPr>
        <w:t xml:space="preserve">unfortunately </w:t>
      </w:r>
      <w:r w:rsidR="005D1D85" w:rsidRPr="0067666B">
        <w:rPr>
          <w:rFonts w:eastAsiaTheme="minorHAnsi"/>
          <w:sz w:val="20"/>
        </w:rPr>
        <w:t>losing two Committee members at the end of this season,</w:t>
      </w:r>
      <w:r w:rsidRPr="0067666B">
        <w:rPr>
          <w:rFonts w:eastAsiaTheme="minorHAnsi"/>
          <w:sz w:val="20"/>
        </w:rPr>
        <w:t xml:space="preserve"> one due to continued challenges with health,</w:t>
      </w:r>
      <w:r w:rsidR="005D1D85" w:rsidRPr="0067666B">
        <w:rPr>
          <w:rFonts w:eastAsiaTheme="minorHAnsi"/>
          <w:sz w:val="20"/>
        </w:rPr>
        <w:t xml:space="preserve"> and </w:t>
      </w:r>
      <w:r w:rsidRPr="0067666B">
        <w:rPr>
          <w:rFonts w:eastAsiaTheme="minorHAnsi"/>
          <w:sz w:val="20"/>
        </w:rPr>
        <w:t xml:space="preserve">one due to the need to focus his activities down to one league. </w:t>
      </w:r>
      <w:r w:rsidR="005D1D85" w:rsidRPr="0067666B">
        <w:rPr>
          <w:rFonts w:eastAsiaTheme="minorHAnsi"/>
          <w:sz w:val="20"/>
        </w:rPr>
        <w:t xml:space="preserve"> If there </w:t>
      </w:r>
      <w:r w:rsidR="006F548F">
        <w:rPr>
          <w:rFonts w:eastAsiaTheme="minorHAnsi"/>
          <w:sz w:val="20"/>
        </w:rPr>
        <w:t xml:space="preserve">are </w:t>
      </w:r>
      <w:r w:rsidR="005D1D85" w:rsidRPr="0067666B">
        <w:rPr>
          <w:rFonts w:eastAsiaTheme="minorHAnsi"/>
          <w:sz w:val="20"/>
        </w:rPr>
        <w:t>any players or parents of players who can spare a few hours every month to support or join the remaining Committee</w:t>
      </w:r>
      <w:r w:rsidRPr="0067666B">
        <w:rPr>
          <w:rFonts w:eastAsiaTheme="minorHAnsi"/>
          <w:sz w:val="20"/>
        </w:rPr>
        <w:t xml:space="preserve"> with regards to managing our publicity or Closed Championships</w:t>
      </w:r>
      <w:r w:rsidR="005D1D85" w:rsidRPr="0067666B">
        <w:rPr>
          <w:rFonts w:eastAsiaTheme="minorHAnsi"/>
          <w:sz w:val="20"/>
        </w:rPr>
        <w:t xml:space="preserve">, then you are most welcome…please let any of us know.   </w:t>
      </w:r>
    </w:p>
    <w:p w:rsidR="005D1D85" w:rsidRPr="0067666B" w:rsidRDefault="00057C5E" w:rsidP="0067666B">
      <w:pPr>
        <w:spacing w:after="200" w:line="240" w:lineRule="auto"/>
        <w:ind w:firstLine="0"/>
        <w:rPr>
          <w:rFonts w:eastAsiaTheme="minorHAnsi"/>
          <w:sz w:val="20"/>
        </w:rPr>
      </w:pPr>
      <w:r w:rsidRPr="0067666B">
        <w:rPr>
          <w:rFonts w:eastAsiaTheme="minorHAnsi"/>
          <w:sz w:val="20"/>
        </w:rPr>
        <w:t>R</w:t>
      </w:r>
      <w:r w:rsidR="005D1D85" w:rsidRPr="0067666B">
        <w:rPr>
          <w:rFonts w:eastAsiaTheme="minorHAnsi"/>
          <w:sz w:val="20"/>
        </w:rPr>
        <w:t>eflect</w:t>
      </w:r>
      <w:r w:rsidR="001C2E16">
        <w:rPr>
          <w:rFonts w:eastAsiaTheme="minorHAnsi"/>
          <w:sz w:val="20"/>
        </w:rPr>
        <w:t>ing b</w:t>
      </w:r>
      <w:r w:rsidRPr="0067666B">
        <w:rPr>
          <w:rFonts w:eastAsiaTheme="minorHAnsi"/>
          <w:sz w:val="20"/>
        </w:rPr>
        <w:t>ack</w:t>
      </w:r>
      <w:r w:rsidR="005D1D85" w:rsidRPr="0067666B">
        <w:rPr>
          <w:rFonts w:eastAsiaTheme="minorHAnsi"/>
          <w:sz w:val="20"/>
        </w:rPr>
        <w:t xml:space="preserve"> on </w:t>
      </w:r>
      <w:r w:rsidRPr="0067666B">
        <w:rPr>
          <w:rFonts w:eastAsiaTheme="minorHAnsi"/>
          <w:sz w:val="20"/>
        </w:rPr>
        <w:t xml:space="preserve">the </w:t>
      </w:r>
      <w:r w:rsidR="005D1D85" w:rsidRPr="0067666B">
        <w:rPr>
          <w:rFonts w:eastAsiaTheme="minorHAnsi"/>
          <w:sz w:val="20"/>
        </w:rPr>
        <w:t>positive changes that we have made this season</w:t>
      </w:r>
      <w:r w:rsidR="001C2E16">
        <w:rPr>
          <w:rFonts w:eastAsiaTheme="minorHAnsi"/>
          <w:sz w:val="20"/>
        </w:rPr>
        <w:t>:</w:t>
      </w:r>
    </w:p>
    <w:p w:rsidR="005D1D85" w:rsidRPr="0067666B" w:rsidRDefault="00057C5E" w:rsidP="0067666B">
      <w:pPr>
        <w:numPr>
          <w:ilvl w:val="0"/>
          <w:numId w:val="9"/>
        </w:numPr>
        <w:spacing w:after="60" w:line="240" w:lineRule="auto"/>
        <w:rPr>
          <w:rFonts w:eastAsiaTheme="minorHAnsi"/>
          <w:sz w:val="20"/>
        </w:rPr>
      </w:pPr>
      <w:r w:rsidRPr="0067666B">
        <w:rPr>
          <w:rFonts w:eastAsiaTheme="minorHAnsi"/>
          <w:sz w:val="20"/>
        </w:rPr>
        <w:t>Continued t</w:t>
      </w:r>
      <w:r w:rsidR="005D1D85" w:rsidRPr="0067666B">
        <w:rPr>
          <w:rFonts w:eastAsiaTheme="minorHAnsi"/>
          <w:sz w:val="20"/>
        </w:rPr>
        <w:t>ransparency – Committee minutes published on our TT365/Chalfonts.com website</w:t>
      </w:r>
    </w:p>
    <w:p w:rsidR="005D1D85" w:rsidRPr="0067666B" w:rsidRDefault="00057C5E" w:rsidP="0067666B">
      <w:pPr>
        <w:numPr>
          <w:ilvl w:val="0"/>
          <w:numId w:val="9"/>
        </w:numPr>
        <w:spacing w:after="60" w:line="240" w:lineRule="auto"/>
        <w:rPr>
          <w:rFonts w:eastAsiaTheme="minorHAnsi"/>
          <w:sz w:val="20"/>
        </w:rPr>
      </w:pPr>
      <w:r w:rsidRPr="0067666B">
        <w:rPr>
          <w:rFonts w:eastAsiaTheme="minorHAnsi"/>
          <w:sz w:val="20"/>
        </w:rPr>
        <w:t>Continued focus on out of League e</w:t>
      </w:r>
      <w:r w:rsidR="005D1D85" w:rsidRPr="0067666B">
        <w:rPr>
          <w:rFonts w:eastAsiaTheme="minorHAnsi"/>
          <w:sz w:val="20"/>
        </w:rPr>
        <w:t>vent</w:t>
      </w:r>
      <w:r w:rsidRPr="0067666B">
        <w:rPr>
          <w:rFonts w:eastAsiaTheme="minorHAnsi"/>
          <w:sz w:val="20"/>
        </w:rPr>
        <w:t>s</w:t>
      </w:r>
    </w:p>
    <w:p w:rsidR="00057C5E" w:rsidRPr="0067666B" w:rsidRDefault="00057C5E" w:rsidP="0067666B">
      <w:pPr>
        <w:numPr>
          <w:ilvl w:val="1"/>
          <w:numId w:val="9"/>
        </w:numPr>
        <w:spacing w:after="60" w:line="240" w:lineRule="auto"/>
        <w:rPr>
          <w:rFonts w:eastAsiaTheme="minorHAnsi"/>
          <w:sz w:val="20"/>
        </w:rPr>
      </w:pPr>
      <w:r w:rsidRPr="0067666B">
        <w:rPr>
          <w:rFonts w:eastAsiaTheme="minorHAnsi"/>
          <w:sz w:val="20"/>
        </w:rPr>
        <w:lastRenderedPageBreak/>
        <w:t xml:space="preserve">2 * </w:t>
      </w:r>
      <w:r w:rsidR="005D1D85" w:rsidRPr="0067666B">
        <w:rPr>
          <w:rFonts w:eastAsiaTheme="minorHAnsi"/>
          <w:sz w:val="20"/>
        </w:rPr>
        <w:t>social tournament</w:t>
      </w:r>
      <w:r w:rsidRPr="0067666B">
        <w:rPr>
          <w:rFonts w:eastAsiaTheme="minorHAnsi"/>
          <w:sz w:val="20"/>
        </w:rPr>
        <w:t>s</w:t>
      </w:r>
    </w:p>
    <w:p w:rsidR="005D1D85" w:rsidRPr="0067666B" w:rsidRDefault="00057C5E" w:rsidP="0067666B">
      <w:pPr>
        <w:numPr>
          <w:ilvl w:val="1"/>
          <w:numId w:val="9"/>
        </w:numPr>
        <w:spacing w:after="60" w:line="240" w:lineRule="auto"/>
        <w:rPr>
          <w:rFonts w:eastAsiaTheme="minorHAnsi"/>
          <w:sz w:val="20"/>
        </w:rPr>
      </w:pPr>
      <w:r w:rsidRPr="0067666B">
        <w:rPr>
          <w:rFonts w:eastAsiaTheme="minorHAnsi"/>
          <w:sz w:val="20"/>
        </w:rPr>
        <w:t>J</w:t>
      </w:r>
      <w:r w:rsidR="005D1D85" w:rsidRPr="0067666B">
        <w:rPr>
          <w:rFonts w:eastAsiaTheme="minorHAnsi"/>
          <w:sz w:val="20"/>
        </w:rPr>
        <w:t xml:space="preserve">unior </w:t>
      </w:r>
      <w:r w:rsidRPr="0067666B">
        <w:rPr>
          <w:rFonts w:eastAsiaTheme="minorHAnsi"/>
          <w:sz w:val="20"/>
        </w:rPr>
        <w:t>League</w:t>
      </w:r>
    </w:p>
    <w:p w:rsidR="005D1D85" w:rsidRPr="0067666B" w:rsidRDefault="005D1D85" w:rsidP="0067666B">
      <w:pPr>
        <w:numPr>
          <w:ilvl w:val="0"/>
          <w:numId w:val="9"/>
        </w:numPr>
        <w:spacing w:after="60" w:line="240" w:lineRule="auto"/>
        <w:rPr>
          <w:rFonts w:eastAsiaTheme="minorHAnsi"/>
          <w:sz w:val="20"/>
        </w:rPr>
      </w:pPr>
      <w:r w:rsidRPr="0067666B">
        <w:rPr>
          <w:rFonts w:eastAsiaTheme="minorHAnsi"/>
          <w:sz w:val="20"/>
        </w:rPr>
        <w:t xml:space="preserve">Welfare – </w:t>
      </w:r>
      <w:r w:rsidR="00057C5E" w:rsidRPr="0067666B">
        <w:rPr>
          <w:rFonts w:eastAsiaTheme="minorHAnsi"/>
          <w:sz w:val="20"/>
        </w:rPr>
        <w:t xml:space="preserve">adoption </w:t>
      </w:r>
      <w:r w:rsidRPr="0067666B">
        <w:rPr>
          <w:rFonts w:eastAsiaTheme="minorHAnsi"/>
          <w:sz w:val="20"/>
        </w:rPr>
        <w:t xml:space="preserve">of </w:t>
      </w:r>
      <w:r w:rsidR="00057C5E" w:rsidRPr="0067666B">
        <w:rPr>
          <w:rFonts w:eastAsiaTheme="minorHAnsi"/>
          <w:sz w:val="20"/>
        </w:rPr>
        <w:t xml:space="preserve">the ETTA </w:t>
      </w:r>
      <w:r w:rsidRPr="0067666B">
        <w:rPr>
          <w:rFonts w:eastAsiaTheme="minorHAnsi"/>
          <w:sz w:val="20"/>
        </w:rPr>
        <w:t>safeguarding p</w:t>
      </w:r>
      <w:r w:rsidR="00057C5E" w:rsidRPr="0067666B">
        <w:rPr>
          <w:rFonts w:eastAsiaTheme="minorHAnsi"/>
          <w:sz w:val="20"/>
        </w:rPr>
        <w:t>olicies</w:t>
      </w:r>
    </w:p>
    <w:p w:rsidR="005D1D85" w:rsidRPr="0067666B" w:rsidRDefault="005D1D85" w:rsidP="0067666B">
      <w:pPr>
        <w:numPr>
          <w:ilvl w:val="0"/>
          <w:numId w:val="9"/>
        </w:numPr>
        <w:spacing w:after="60" w:line="240" w:lineRule="auto"/>
        <w:rPr>
          <w:rFonts w:eastAsiaTheme="minorHAnsi"/>
          <w:sz w:val="20"/>
        </w:rPr>
      </w:pPr>
      <w:r w:rsidRPr="0067666B">
        <w:rPr>
          <w:rFonts w:eastAsiaTheme="minorHAnsi"/>
          <w:sz w:val="20"/>
        </w:rPr>
        <w:t xml:space="preserve">Financial management – </w:t>
      </w:r>
      <w:r w:rsidR="00057C5E" w:rsidRPr="0067666B">
        <w:rPr>
          <w:rFonts w:eastAsiaTheme="minorHAnsi"/>
          <w:sz w:val="20"/>
        </w:rPr>
        <w:t xml:space="preserve">only a </w:t>
      </w:r>
      <w:r w:rsidRPr="0067666B">
        <w:rPr>
          <w:rFonts w:eastAsiaTheme="minorHAnsi"/>
          <w:sz w:val="20"/>
        </w:rPr>
        <w:t xml:space="preserve">small League </w:t>
      </w:r>
      <w:r w:rsidR="00057C5E" w:rsidRPr="0067666B">
        <w:rPr>
          <w:rFonts w:eastAsiaTheme="minorHAnsi"/>
          <w:sz w:val="20"/>
        </w:rPr>
        <w:t>deficit</w:t>
      </w:r>
      <w:r w:rsidRPr="0067666B">
        <w:rPr>
          <w:rFonts w:eastAsiaTheme="minorHAnsi"/>
          <w:sz w:val="20"/>
        </w:rPr>
        <w:t xml:space="preserve"> this year thr</w:t>
      </w:r>
      <w:r w:rsidR="00057C5E" w:rsidRPr="0067666B">
        <w:rPr>
          <w:rFonts w:eastAsiaTheme="minorHAnsi"/>
          <w:sz w:val="20"/>
        </w:rPr>
        <w:t>ough sound cost management (see Treasurer report)</w:t>
      </w:r>
    </w:p>
    <w:p w:rsidR="00FF76C9" w:rsidRPr="0067666B" w:rsidRDefault="00057C5E" w:rsidP="0067666B">
      <w:pPr>
        <w:numPr>
          <w:ilvl w:val="0"/>
          <w:numId w:val="9"/>
        </w:numPr>
        <w:spacing w:after="60" w:line="240" w:lineRule="auto"/>
        <w:rPr>
          <w:rFonts w:eastAsiaTheme="minorHAnsi"/>
          <w:sz w:val="20"/>
        </w:rPr>
      </w:pPr>
      <w:r w:rsidRPr="0067666B">
        <w:rPr>
          <w:rFonts w:eastAsiaTheme="minorHAnsi"/>
          <w:sz w:val="20"/>
        </w:rPr>
        <w:t xml:space="preserve">As indicated in the </w:t>
      </w:r>
      <w:r w:rsidR="006F548F" w:rsidRPr="0067666B">
        <w:rPr>
          <w:rFonts w:eastAsiaTheme="minorHAnsi"/>
          <w:sz w:val="20"/>
        </w:rPr>
        <w:t>Chairman’s</w:t>
      </w:r>
      <w:r w:rsidRPr="0067666B">
        <w:rPr>
          <w:rFonts w:eastAsiaTheme="minorHAnsi"/>
          <w:sz w:val="20"/>
        </w:rPr>
        <w:t xml:space="preserve"> report:</w:t>
      </w:r>
    </w:p>
    <w:p w:rsidR="00057C5E" w:rsidRPr="0067666B" w:rsidRDefault="00057C5E" w:rsidP="0067666B">
      <w:pPr>
        <w:numPr>
          <w:ilvl w:val="1"/>
          <w:numId w:val="9"/>
        </w:numPr>
        <w:spacing w:after="60" w:line="240" w:lineRule="auto"/>
        <w:rPr>
          <w:rFonts w:eastAsiaTheme="minorHAnsi"/>
          <w:sz w:val="20"/>
        </w:rPr>
      </w:pPr>
      <w:r w:rsidRPr="0067666B">
        <w:rPr>
          <w:rFonts w:eastAsiaTheme="minorHAnsi"/>
          <w:sz w:val="20"/>
        </w:rPr>
        <w:t>New Facebook page for our Table Tennis League</w:t>
      </w:r>
    </w:p>
    <w:p w:rsidR="00057C5E" w:rsidRPr="0067666B" w:rsidRDefault="00057C5E" w:rsidP="0067666B">
      <w:pPr>
        <w:numPr>
          <w:ilvl w:val="1"/>
          <w:numId w:val="9"/>
        </w:numPr>
        <w:spacing w:after="60" w:line="240" w:lineRule="auto"/>
        <w:rPr>
          <w:rFonts w:eastAsiaTheme="minorHAnsi"/>
          <w:sz w:val="20"/>
        </w:rPr>
      </w:pPr>
      <w:r w:rsidRPr="0067666B">
        <w:rPr>
          <w:rFonts w:eastAsiaTheme="minorHAnsi"/>
          <w:sz w:val="20"/>
        </w:rPr>
        <w:t xml:space="preserve">Purchase of the TT365 email module to provide more consistent and easier management of communications to all League members </w:t>
      </w:r>
    </w:p>
    <w:p w:rsidR="00FF76C9" w:rsidRPr="0067666B" w:rsidRDefault="005D1D85" w:rsidP="0067666B">
      <w:pPr>
        <w:spacing w:after="200" w:line="240" w:lineRule="auto"/>
        <w:ind w:firstLine="0"/>
        <w:rPr>
          <w:rFonts w:eastAsiaTheme="minorHAnsi"/>
          <w:sz w:val="20"/>
        </w:rPr>
      </w:pPr>
      <w:r w:rsidRPr="0067666B">
        <w:rPr>
          <w:rFonts w:eastAsiaTheme="minorHAnsi"/>
          <w:sz w:val="20"/>
        </w:rPr>
        <w:t xml:space="preserve">I am sure the above list is not exhaustive, but does certainly demonstrate how our league continues to move forward across all areas of playing, management and administration. </w:t>
      </w:r>
    </w:p>
    <w:p w:rsidR="005D1D85" w:rsidRPr="0067666B" w:rsidRDefault="005D1D85" w:rsidP="0067666B">
      <w:pPr>
        <w:spacing w:after="200" w:line="240" w:lineRule="auto"/>
        <w:ind w:firstLine="0"/>
        <w:rPr>
          <w:rFonts w:eastAsiaTheme="minorHAnsi"/>
          <w:sz w:val="20"/>
        </w:rPr>
      </w:pPr>
      <w:r w:rsidRPr="0067666B">
        <w:rPr>
          <w:rFonts w:eastAsiaTheme="minorHAnsi"/>
          <w:sz w:val="20"/>
        </w:rPr>
        <w:t>A number of sub-committees were formed during the year to enable events such as Fairbank Cup and Social Tournament to run successfully, including both Committee members and non-Committee members – thanks to all those who have contributed to these – they have all run so smoothly, and been well attended</w:t>
      </w:r>
      <w:r w:rsidR="006E5083">
        <w:rPr>
          <w:rFonts w:eastAsiaTheme="minorHAnsi"/>
          <w:sz w:val="20"/>
        </w:rPr>
        <w:t>.</w:t>
      </w:r>
      <w:r w:rsidRPr="0067666B">
        <w:rPr>
          <w:rFonts w:eastAsiaTheme="minorHAnsi"/>
          <w:sz w:val="20"/>
        </w:rPr>
        <w:t xml:space="preserve"> </w:t>
      </w:r>
    </w:p>
    <w:p w:rsidR="0067666B" w:rsidRDefault="005D1D85" w:rsidP="0067666B">
      <w:pPr>
        <w:spacing w:after="200" w:line="240" w:lineRule="auto"/>
        <w:ind w:firstLine="0"/>
        <w:rPr>
          <w:rFonts w:eastAsiaTheme="minorHAnsi"/>
          <w:sz w:val="20"/>
        </w:rPr>
      </w:pPr>
      <w:r w:rsidRPr="0067666B">
        <w:rPr>
          <w:rFonts w:eastAsiaTheme="minorHAnsi"/>
          <w:sz w:val="20"/>
        </w:rPr>
        <w:t xml:space="preserve">As per the league rules the Executive Committee continued to meet regularly during the playing season to administer the affairs of the league, and govern the league subject to the annual General Meeting.  </w:t>
      </w:r>
    </w:p>
    <w:p w:rsidR="005D1D85" w:rsidRPr="0067666B" w:rsidRDefault="005D1D85" w:rsidP="0067666B">
      <w:pPr>
        <w:spacing w:after="200" w:line="240" w:lineRule="auto"/>
        <w:ind w:firstLine="0"/>
        <w:rPr>
          <w:rFonts w:eastAsiaTheme="minorHAnsi"/>
          <w:sz w:val="20"/>
        </w:rPr>
      </w:pPr>
      <w:r w:rsidRPr="0067666B">
        <w:rPr>
          <w:rFonts w:eastAsiaTheme="minorHAnsi"/>
          <w:sz w:val="20"/>
        </w:rPr>
        <w:t xml:space="preserve">This administration covers liaising with Table Tennis England and Bucks County Table Tennis Association; ensuring the health of our finances; structuring the playing schedule of the three divisions; administering TT365 with all match results, rules, forms, minutes; organising the tournaments; supporting the development of players and clubs; and driving the right culture within the league, such that playing is enjoyable, sociable, competitive, and undertaken in the right spirit. </w:t>
      </w:r>
    </w:p>
    <w:p w:rsidR="0067666B" w:rsidRPr="0067666B" w:rsidRDefault="005D1D85" w:rsidP="0067666B">
      <w:pPr>
        <w:spacing w:after="200" w:line="240" w:lineRule="auto"/>
        <w:ind w:firstLine="0"/>
        <w:rPr>
          <w:rFonts w:eastAsiaTheme="minorHAnsi"/>
          <w:b/>
          <w:sz w:val="20"/>
        </w:rPr>
      </w:pPr>
      <w:r w:rsidRPr="0067666B">
        <w:rPr>
          <w:rFonts w:eastAsiaTheme="minorHAnsi"/>
          <w:b/>
          <w:sz w:val="20"/>
        </w:rPr>
        <w:t>Just a reminder that t</w:t>
      </w:r>
      <w:r w:rsidR="0067666B" w:rsidRPr="0067666B">
        <w:rPr>
          <w:rFonts w:eastAsiaTheme="minorHAnsi"/>
          <w:b/>
          <w:sz w:val="20"/>
        </w:rPr>
        <w:t>he AGM will take place on the 14</w:t>
      </w:r>
      <w:r w:rsidRPr="0067666B">
        <w:rPr>
          <w:rFonts w:eastAsiaTheme="minorHAnsi"/>
          <w:b/>
          <w:sz w:val="20"/>
          <w:vertAlign w:val="superscript"/>
        </w:rPr>
        <w:t>th</w:t>
      </w:r>
      <w:r w:rsidRPr="0067666B">
        <w:rPr>
          <w:rFonts w:eastAsiaTheme="minorHAnsi"/>
          <w:b/>
          <w:sz w:val="20"/>
        </w:rPr>
        <w:t xml:space="preserve"> May at the Gerrards Cross Memorial Hall from 8pm – it would be great to see as many of you there as possible, and sharing your thoughts. </w:t>
      </w:r>
    </w:p>
    <w:p w:rsidR="00E80C56" w:rsidRPr="0067666B" w:rsidRDefault="0055535C" w:rsidP="00D52DB9">
      <w:pPr>
        <w:spacing w:after="200" w:line="276" w:lineRule="auto"/>
        <w:ind w:firstLine="0"/>
        <w:rPr>
          <w:rFonts w:eastAsiaTheme="minorHAnsi"/>
          <w:sz w:val="20"/>
        </w:rPr>
      </w:pPr>
      <w:r w:rsidRPr="0067666B">
        <w:rPr>
          <w:rFonts w:eastAsiaTheme="minorHAnsi"/>
          <w:sz w:val="20"/>
        </w:rPr>
        <w:t>As always, m</w:t>
      </w:r>
      <w:r w:rsidR="005D1D85" w:rsidRPr="0067666B">
        <w:rPr>
          <w:rFonts w:eastAsiaTheme="minorHAnsi"/>
          <w:sz w:val="20"/>
        </w:rPr>
        <w:t>any thanks to all players, Club Secretaries and Team Captains for their support to the Chalfonts and Dis</w:t>
      </w:r>
      <w:r w:rsidR="0067666B">
        <w:rPr>
          <w:rFonts w:eastAsiaTheme="minorHAnsi"/>
          <w:sz w:val="20"/>
        </w:rPr>
        <w:t>trict league during the season.</w:t>
      </w:r>
    </w:p>
    <w:p w:rsidR="00BE46E5" w:rsidRDefault="006B05D4" w:rsidP="006B05D4">
      <w:pPr>
        <w:spacing w:after="0" w:line="240" w:lineRule="auto"/>
        <w:ind w:firstLine="0"/>
        <w:jc w:val="right"/>
        <w:rPr>
          <w:rFonts w:eastAsiaTheme="minorHAnsi"/>
        </w:rPr>
      </w:pPr>
      <w:r>
        <w:rPr>
          <w:rFonts w:eastAsiaTheme="minorHAnsi"/>
        </w:rPr>
        <w:tab/>
      </w:r>
      <w:r>
        <w:rPr>
          <w:rFonts w:eastAsiaTheme="minorHAnsi"/>
        </w:rPr>
        <w:tab/>
      </w:r>
      <w:r>
        <w:rPr>
          <w:rFonts w:eastAsiaTheme="minorHAnsi"/>
        </w:rPr>
        <w:tab/>
        <w:t xml:space="preserve">          </w:t>
      </w:r>
    </w:p>
    <w:p w:rsidR="00BE46E5" w:rsidRDefault="006B05D4" w:rsidP="006B05D4">
      <w:pPr>
        <w:spacing w:after="0" w:line="240" w:lineRule="auto"/>
        <w:ind w:firstLine="0"/>
        <w:jc w:val="right"/>
        <w:rPr>
          <w:rFonts w:eastAsiaTheme="minorHAnsi"/>
          <w:b/>
          <w:i/>
          <w:sz w:val="18"/>
        </w:rPr>
      </w:pPr>
      <w:r w:rsidRPr="006B05D4">
        <w:rPr>
          <w:rFonts w:eastAsiaTheme="minorHAnsi"/>
          <w:b/>
          <w:i/>
          <w:sz w:val="18"/>
        </w:rPr>
        <w:t>Nigel Naylor-Smith</w:t>
      </w:r>
      <w:r>
        <w:rPr>
          <w:rFonts w:eastAsiaTheme="minorHAnsi"/>
          <w:b/>
          <w:i/>
          <w:sz w:val="18"/>
        </w:rPr>
        <w:t xml:space="preserve"> </w:t>
      </w:r>
    </w:p>
    <w:p w:rsidR="006B05D4" w:rsidRPr="006B05D4" w:rsidRDefault="006B05D4" w:rsidP="006B05D4">
      <w:pPr>
        <w:spacing w:after="0" w:line="240" w:lineRule="auto"/>
        <w:ind w:firstLine="0"/>
        <w:jc w:val="right"/>
        <w:rPr>
          <w:rFonts w:eastAsiaTheme="minorHAnsi"/>
          <w:b/>
          <w:i/>
          <w:sz w:val="18"/>
        </w:rPr>
      </w:pPr>
      <w:r w:rsidRPr="006B05D4">
        <w:rPr>
          <w:rFonts w:eastAsiaTheme="minorHAnsi"/>
          <w:sz w:val="18"/>
        </w:rPr>
        <w:t>General Secretary</w:t>
      </w:r>
    </w:p>
    <w:p w:rsidR="00EF3776" w:rsidRDefault="00EF3776" w:rsidP="00D52DB9">
      <w:pPr>
        <w:spacing w:after="200" w:line="276" w:lineRule="auto"/>
        <w:ind w:firstLine="0"/>
        <w:rPr>
          <w:rFonts w:eastAsiaTheme="minorHAnsi"/>
        </w:rPr>
      </w:pPr>
    </w:p>
    <w:p w:rsidR="00E80C56" w:rsidRPr="007105AF" w:rsidRDefault="00E80C56" w:rsidP="006F6DF7">
      <w:pPr>
        <w:spacing w:after="0" w:line="240" w:lineRule="auto"/>
        <w:ind w:firstLine="0"/>
        <w:jc w:val="right"/>
        <w:rPr>
          <w:rFonts w:eastAsiaTheme="minorHAnsi"/>
          <w:sz w:val="18"/>
        </w:rPr>
        <w:sectPr w:rsidR="00E80C56" w:rsidRPr="007105AF" w:rsidSect="00E80C56">
          <w:type w:val="continuous"/>
          <w:pgSz w:w="11906" w:h="16838"/>
          <w:pgMar w:top="851" w:right="1133" w:bottom="1276" w:left="993" w:header="708" w:footer="708" w:gutter="0"/>
          <w:cols w:num="2" w:space="708"/>
          <w:docGrid w:linePitch="360"/>
        </w:sectPr>
      </w:pPr>
    </w:p>
    <w:p w:rsidR="00CF0A10" w:rsidRDefault="00CF0A10" w:rsidP="007105AF">
      <w:pPr>
        <w:pStyle w:val="Heading1"/>
        <w:spacing w:before="240"/>
      </w:pPr>
      <w:r w:rsidRPr="00A06026">
        <w:lastRenderedPageBreak/>
        <w:t>Development Officer</w:t>
      </w:r>
      <w:r w:rsidR="005302AF" w:rsidRPr="00A06026">
        <w:t>’s</w:t>
      </w:r>
      <w:r w:rsidRPr="00A06026">
        <w:t xml:space="preserve"> Report</w:t>
      </w:r>
    </w:p>
    <w:p w:rsidR="00280B35" w:rsidRPr="00280B35" w:rsidRDefault="00280B35" w:rsidP="00280B35">
      <w:pPr>
        <w:spacing w:line="240" w:lineRule="auto"/>
        <w:ind w:firstLine="0"/>
        <w:rPr>
          <w:sz w:val="20"/>
          <w:szCs w:val="20"/>
        </w:rPr>
      </w:pPr>
      <w:r w:rsidRPr="00280B35">
        <w:rPr>
          <w:sz w:val="20"/>
          <w:szCs w:val="20"/>
        </w:rPr>
        <w:t>In preparation for the season, we were faced with our first challenge when we received less team entries than the previous year with no teams from Rickmansworth and just one team from Hillingdon.</w:t>
      </w:r>
    </w:p>
    <w:p w:rsidR="00280B35" w:rsidRPr="00280B35" w:rsidRDefault="00280B35" w:rsidP="00280B35">
      <w:pPr>
        <w:spacing w:line="240" w:lineRule="auto"/>
        <w:ind w:firstLine="0"/>
        <w:rPr>
          <w:sz w:val="20"/>
          <w:szCs w:val="20"/>
        </w:rPr>
      </w:pPr>
      <w:r w:rsidRPr="00280B35">
        <w:rPr>
          <w:sz w:val="20"/>
          <w:szCs w:val="20"/>
        </w:rPr>
        <w:t>However, good news came in the way of a new team of students from Brunel University. Although they considered themselves a division two side they bravely accepted my request to play in division one in order to e</w:t>
      </w:r>
      <w:r w:rsidR="006E5083">
        <w:rPr>
          <w:sz w:val="20"/>
          <w:szCs w:val="20"/>
        </w:rPr>
        <w:t>ven up the divisional structure -</w:t>
      </w:r>
      <w:r w:rsidRPr="00280B35">
        <w:rPr>
          <w:sz w:val="20"/>
          <w:szCs w:val="20"/>
        </w:rPr>
        <w:t xml:space="preserve"> I must applaud the students and especially their committed leader Yoey Pang for doing so and completing their first season without complaint against tough opposition.  </w:t>
      </w:r>
    </w:p>
    <w:p w:rsidR="00280B35" w:rsidRDefault="00280B35" w:rsidP="00280B35">
      <w:pPr>
        <w:spacing w:line="240" w:lineRule="auto"/>
        <w:ind w:firstLine="0"/>
        <w:rPr>
          <w:sz w:val="20"/>
          <w:szCs w:val="20"/>
        </w:rPr>
      </w:pPr>
      <w:r w:rsidRPr="00280B35">
        <w:rPr>
          <w:sz w:val="20"/>
          <w:szCs w:val="20"/>
        </w:rPr>
        <w:t xml:space="preserve">On a mission to find more team entries I contacted ex-Rickmansworth player Cosmin who bravely agreed to captain a new team with us, we then came up with the plan of connecting him with one of Brunel’s Tutors John and creating a Brunel B </w:t>
      </w:r>
      <w:r w:rsidR="006F548F" w:rsidRPr="00280B35">
        <w:rPr>
          <w:sz w:val="20"/>
          <w:szCs w:val="20"/>
        </w:rPr>
        <w:t>side, which</w:t>
      </w:r>
      <w:r w:rsidRPr="00280B35">
        <w:rPr>
          <w:sz w:val="20"/>
          <w:szCs w:val="20"/>
        </w:rPr>
        <w:t xml:space="preserve"> we can hopefully build in seasons to come. </w:t>
      </w:r>
    </w:p>
    <w:p w:rsidR="007613DF" w:rsidRPr="00280B35" w:rsidRDefault="007613DF" w:rsidP="00280B35">
      <w:pPr>
        <w:spacing w:line="240" w:lineRule="auto"/>
        <w:ind w:firstLine="0"/>
        <w:rPr>
          <w:sz w:val="20"/>
          <w:szCs w:val="20"/>
        </w:rPr>
      </w:pPr>
    </w:p>
    <w:p w:rsidR="00280B35" w:rsidRPr="00280B35" w:rsidRDefault="00280B35" w:rsidP="00280B35">
      <w:pPr>
        <w:spacing w:line="240" w:lineRule="auto"/>
        <w:ind w:firstLine="0"/>
        <w:rPr>
          <w:sz w:val="20"/>
          <w:szCs w:val="20"/>
        </w:rPr>
      </w:pPr>
      <w:r w:rsidRPr="00280B35">
        <w:rPr>
          <w:sz w:val="20"/>
          <w:szCs w:val="20"/>
        </w:rPr>
        <w:t xml:space="preserve"> It was a shame the annual </w:t>
      </w:r>
      <w:r w:rsidR="006E5083">
        <w:rPr>
          <w:b/>
          <w:sz w:val="20"/>
          <w:szCs w:val="20"/>
        </w:rPr>
        <w:t>Closed C</w:t>
      </w:r>
      <w:r w:rsidRPr="00280B35">
        <w:rPr>
          <w:b/>
          <w:sz w:val="20"/>
          <w:szCs w:val="20"/>
        </w:rPr>
        <w:t>hampionships</w:t>
      </w:r>
      <w:r w:rsidRPr="00280B35">
        <w:rPr>
          <w:sz w:val="20"/>
          <w:szCs w:val="20"/>
        </w:rPr>
        <w:t xml:space="preserve"> did not run this season due to insufficient entries.  We will be looking at plans for future championships so please let the committee know about your thoughts on the best format/dates/times for the tournament or why you decided not to enter this season. </w:t>
      </w:r>
    </w:p>
    <w:p w:rsidR="00280B35" w:rsidRDefault="00280B35" w:rsidP="00280B35">
      <w:pPr>
        <w:spacing w:line="240" w:lineRule="auto"/>
        <w:ind w:firstLine="0"/>
        <w:rPr>
          <w:sz w:val="20"/>
          <w:szCs w:val="20"/>
        </w:rPr>
      </w:pPr>
      <w:r w:rsidRPr="00280B35">
        <w:rPr>
          <w:sz w:val="20"/>
          <w:szCs w:val="20"/>
        </w:rPr>
        <w:t>I would be interested to know what players would think of a new format whereby the various events would be played on weekday evenings specially set aside for the championships.</w:t>
      </w:r>
    </w:p>
    <w:p w:rsidR="007613DF" w:rsidRPr="00280B35" w:rsidRDefault="007613DF" w:rsidP="00280B35">
      <w:pPr>
        <w:spacing w:line="240" w:lineRule="auto"/>
        <w:ind w:firstLine="0"/>
        <w:rPr>
          <w:sz w:val="20"/>
          <w:szCs w:val="20"/>
        </w:rPr>
      </w:pPr>
    </w:p>
    <w:p w:rsidR="00280B35" w:rsidRPr="00280B35" w:rsidRDefault="00280B35" w:rsidP="007613DF">
      <w:pPr>
        <w:spacing w:line="240" w:lineRule="auto"/>
        <w:ind w:firstLine="0"/>
        <w:rPr>
          <w:sz w:val="20"/>
          <w:szCs w:val="20"/>
        </w:rPr>
      </w:pPr>
      <w:r w:rsidRPr="00280B35">
        <w:rPr>
          <w:sz w:val="20"/>
          <w:szCs w:val="20"/>
        </w:rPr>
        <w:t xml:space="preserve">The </w:t>
      </w:r>
      <w:r w:rsidRPr="00280B35">
        <w:rPr>
          <w:b/>
          <w:sz w:val="20"/>
          <w:szCs w:val="20"/>
        </w:rPr>
        <w:t>J</w:t>
      </w:r>
      <w:r w:rsidR="007613DF">
        <w:rPr>
          <w:b/>
          <w:sz w:val="20"/>
          <w:szCs w:val="20"/>
        </w:rPr>
        <w:t>unior L</w:t>
      </w:r>
      <w:r w:rsidRPr="00280B35">
        <w:rPr>
          <w:b/>
          <w:sz w:val="20"/>
          <w:szCs w:val="20"/>
        </w:rPr>
        <w:t>eague</w:t>
      </w:r>
      <w:r w:rsidRPr="00280B35">
        <w:rPr>
          <w:sz w:val="20"/>
          <w:szCs w:val="20"/>
        </w:rPr>
        <w:t xml:space="preserve"> </w:t>
      </w:r>
      <w:r>
        <w:rPr>
          <w:sz w:val="20"/>
          <w:szCs w:val="20"/>
        </w:rPr>
        <w:t>(as per my earlier detailed report in Top</w:t>
      </w:r>
      <w:r w:rsidR="006F548F">
        <w:rPr>
          <w:sz w:val="20"/>
          <w:szCs w:val="20"/>
        </w:rPr>
        <w:t xml:space="preserve"> </w:t>
      </w:r>
      <w:r>
        <w:rPr>
          <w:sz w:val="20"/>
          <w:szCs w:val="20"/>
        </w:rPr>
        <w:t>Spin Attack) saw teams enter from</w:t>
      </w:r>
      <w:r w:rsidRPr="00280B35">
        <w:rPr>
          <w:sz w:val="20"/>
          <w:szCs w:val="20"/>
        </w:rPr>
        <w:t xml:space="preserve"> Reach Table tennis </w:t>
      </w:r>
      <w:r>
        <w:rPr>
          <w:sz w:val="20"/>
          <w:szCs w:val="20"/>
        </w:rPr>
        <w:t>club, joining</w:t>
      </w:r>
      <w:r w:rsidRPr="00280B35">
        <w:rPr>
          <w:sz w:val="20"/>
          <w:szCs w:val="20"/>
        </w:rPr>
        <w:t xml:space="preserve"> </w:t>
      </w:r>
      <w:r>
        <w:rPr>
          <w:sz w:val="20"/>
          <w:szCs w:val="20"/>
        </w:rPr>
        <w:t xml:space="preserve">with </w:t>
      </w:r>
      <w:r w:rsidRPr="00280B35">
        <w:rPr>
          <w:sz w:val="20"/>
          <w:szCs w:val="20"/>
        </w:rPr>
        <w:t>our regular teams from CSP Academy, Hillingdon and Denham Village.</w:t>
      </w:r>
    </w:p>
    <w:p w:rsidR="00280B35" w:rsidRPr="00280B35" w:rsidRDefault="006E5083" w:rsidP="007613DF">
      <w:pPr>
        <w:spacing w:line="240" w:lineRule="auto"/>
        <w:ind w:firstLine="0"/>
        <w:rPr>
          <w:sz w:val="20"/>
          <w:szCs w:val="20"/>
        </w:rPr>
      </w:pPr>
      <w:r>
        <w:rPr>
          <w:sz w:val="20"/>
          <w:szCs w:val="20"/>
        </w:rPr>
        <w:t>In summary across the four</w:t>
      </w:r>
      <w:r w:rsidR="00280B35">
        <w:rPr>
          <w:sz w:val="20"/>
          <w:szCs w:val="20"/>
        </w:rPr>
        <w:t xml:space="preserve"> Saturdays and two divisions, </w:t>
      </w:r>
      <w:r w:rsidR="00280B35" w:rsidRPr="00280B35">
        <w:rPr>
          <w:sz w:val="20"/>
          <w:szCs w:val="20"/>
        </w:rPr>
        <w:t xml:space="preserve">the sessions provided some </w:t>
      </w:r>
      <w:r w:rsidR="00280B35">
        <w:rPr>
          <w:sz w:val="20"/>
          <w:szCs w:val="20"/>
        </w:rPr>
        <w:t xml:space="preserve">really </w:t>
      </w:r>
      <w:r w:rsidR="00280B35" w:rsidRPr="00280B35">
        <w:rPr>
          <w:sz w:val="20"/>
          <w:szCs w:val="20"/>
        </w:rPr>
        <w:t>first class TT that was enjoyed by players</w:t>
      </w:r>
      <w:r w:rsidR="007613DF">
        <w:rPr>
          <w:sz w:val="20"/>
          <w:szCs w:val="20"/>
        </w:rPr>
        <w:t>,</w:t>
      </w:r>
      <w:r w:rsidR="00280B35" w:rsidRPr="00280B35">
        <w:rPr>
          <w:sz w:val="20"/>
          <w:szCs w:val="20"/>
        </w:rPr>
        <w:t xml:space="preserve"> and </w:t>
      </w:r>
      <w:r w:rsidR="007613DF">
        <w:rPr>
          <w:sz w:val="20"/>
          <w:szCs w:val="20"/>
        </w:rPr>
        <w:t xml:space="preserve">appreciated by the large number of parents, and other </w:t>
      </w:r>
      <w:r w:rsidR="00280B35" w:rsidRPr="00280B35">
        <w:rPr>
          <w:sz w:val="20"/>
          <w:szCs w:val="20"/>
        </w:rPr>
        <w:t xml:space="preserve">spectators. </w:t>
      </w:r>
      <w:r w:rsidR="007613DF">
        <w:rPr>
          <w:sz w:val="20"/>
          <w:szCs w:val="20"/>
        </w:rPr>
        <w:t xml:space="preserve">Congratulations </w:t>
      </w:r>
      <w:r w:rsidR="00280B35" w:rsidRPr="00280B35">
        <w:rPr>
          <w:sz w:val="20"/>
          <w:szCs w:val="20"/>
        </w:rPr>
        <w:t xml:space="preserve">to Reach Atticus for winning division one, and Denham Dodgers for winning division two. </w:t>
      </w:r>
    </w:p>
    <w:p w:rsidR="00280B35" w:rsidRPr="00280B35" w:rsidRDefault="007613DF" w:rsidP="007613DF">
      <w:pPr>
        <w:spacing w:line="240" w:lineRule="auto"/>
        <w:ind w:firstLine="0"/>
        <w:rPr>
          <w:sz w:val="20"/>
          <w:szCs w:val="20"/>
        </w:rPr>
      </w:pPr>
      <w:r>
        <w:rPr>
          <w:sz w:val="20"/>
          <w:szCs w:val="20"/>
        </w:rPr>
        <w:t xml:space="preserve">As important as the standard of playing is the all-round enjoyment and participation and </w:t>
      </w:r>
      <w:r w:rsidR="00280B35" w:rsidRPr="00280B35">
        <w:rPr>
          <w:sz w:val="20"/>
          <w:szCs w:val="20"/>
        </w:rPr>
        <w:t>‘special award’ medal</w:t>
      </w:r>
      <w:r>
        <w:rPr>
          <w:sz w:val="20"/>
          <w:szCs w:val="20"/>
        </w:rPr>
        <w:t>s</w:t>
      </w:r>
      <w:r w:rsidR="00280B35" w:rsidRPr="00280B35">
        <w:rPr>
          <w:sz w:val="20"/>
          <w:szCs w:val="20"/>
        </w:rPr>
        <w:t xml:space="preserve"> </w:t>
      </w:r>
      <w:r>
        <w:rPr>
          <w:sz w:val="20"/>
          <w:szCs w:val="20"/>
        </w:rPr>
        <w:t>were awarded to</w:t>
      </w:r>
      <w:r w:rsidR="006E5083">
        <w:rPr>
          <w:sz w:val="20"/>
          <w:szCs w:val="20"/>
        </w:rPr>
        <w:t xml:space="preserve"> C</w:t>
      </w:r>
      <w:r w:rsidR="006F548F">
        <w:rPr>
          <w:sz w:val="20"/>
          <w:szCs w:val="20"/>
        </w:rPr>
        <w:t>a</w:t>
      </w:r>
      <w:r w:rsidR="006E5083">
        <w:rPr>
          <w:sz w:val="20"/>
          <w:szCs w:val="20"/>
        </w:rPr>
        <w:t>r</w:t>
      </w:r>
      <w:r w:rsidR="006F548F">
        <w:rPr>
          <w:sz w:val="20"/>
          <w:szCs w:val="20"/>
        </w:rPr>
        <w:t>lsson Wong (CsP</w:t>
      </w:r>
      <w:r w:rsidR="00280B35" w:rsidRPr="00280B35">
        <w:rPr>
          <w:sz w:val="20"/>
          <w:szCs w:val="20"/>
        </w:rPr>
        <w:t xml:space="preserve"> , division one) and Mia Lakhani (</w:t>
      </w:r>
      <w:r w:rsidR="006F548F" w:rsidRPr="00280B35">
        <w:rPr>
          <w:sz w:val="20"/>
          <w:szCs w:val="20"/>
        </w:rPr>
        <w:t>Hillingdon</w:t>
      </w:r>
      <w:r w:rsidR="00280B35" w:rsidRPr="00280B35">
        <w:rPr>
          <w:sz w:val="20"/>
          <w:szCs w:val="20"/>
        </w:rPr>
        <w:t xml:space="preserve">, division </w:t>
      </w:r>
      <w:r w:rsidR="006F548F" w:rsidRPr="00280B35">
        <w:rPr>
          <w:sz w:val="20"/>
          <w:szCs w:val="20"/>
        </w:rPr>
        <w:t>two)</w:t>
      </w:r>
      <w:r w:rsidR="00280B35" w:rsidRPr="00280B35">
        <w:rPr>
          <w:sz w:val="20"/>
          <w:szCs w:val="20"/>
        </w:rPr>
        <w:t>.</w:t>
      </w:r>
    </w:p>
    <w:p w:rsidR="00280B35" w:rsidRPr="00280B35" w:rsidRDefault="007613DF" w:rsidP="007613DF">
      <w:pPr>
        <w:spacing w:line="240" w:lineRule="auto"/>
        <w:ind w:firstLine="0"/>
        <w:rPr>
          <w:sz w:val="20"/>
          <w:szCs w:val="20"/>
        </w:rPr>
      </w:pPr>
      <w:r>
        <w:rPr>
          <w:sz w:val="20"/>
          <w:szCs w:val="20"/>
        </w:rPr>
        <w:t>My thanks to all the coaches for their sterling work, and to all the players and parents for their commitment and enthusiasm.</w:t>
      </w:r>
    </w:p>
    <w:p w:rsidR="00280B35" w:rsidRDefault="00280B35" w:rsidP="00280B35">
      <w:pPr>
        <w:spacing w:line="240" w:lineRule="auto"/>
        <w:ind w:firstLine="0"/>
        <w:rPr>
          <w:sz w:val="20"/>
          <w:szCs w:val="20"/>
        </w:rPr>
      </w:pPr>
      <w:r w:rsidRPr="00280B35">
        <w:rPr>
          <w:sz w:val="20"/>
          <w:szCs w:val="20"/>
        </w:rPr>
        <w:t>Once our junior players have reached a certain standard I have been feeding them into the senior league and I plan to add some more next season. I hope you all agree that the juniors have been a welcome part of league matches and have competed well this season. Denham’s J team just missed out on a Fairbank final spot, however I was delighted to ‘borrow’ the J team’s 10 year old Nicholas Carter for my own A team's cup campaign and it was a delight to watch him in action at the final.</w:t>
      </w:r>
    </w:p>
    <w:p w:rsidR="007613DF" w:rsidRPr="00280B35" w:rsidRDefault="007613DF" w:rsidP="00280B35">
      <w:pPr>
        <w:spacing w:line="240" w:lineRule="auto"/>
        <w:ind w:firstLine="0"/>
        <w:rPr>
          <w:sz w:val="20"/>
          <w:szCs w:val="20"/>
        </w:rPr>
      </w:pPr>
    </w:p>
    <w:p w:rsidR="00280B35" w:rsidRPr="00280B35" w:rsidRDefault="00280B35" w:rsidP="00280B35">
      <w:pPr>
        <w:spacing w:line="240" w:lineRule="auto"/>
        <w:ind w:firstLine="0"/>
        <w:rPr>
          <w:sz w:val="20"/>
          <w:szCs w:val="20"/>
        </w:rPr>
      </w:pPr>
      <w:r w:rsidRPr="00280B35">
        <w:rPr>
          <w:sz w:val="20"/>
          <w:szCs w:val="20"/>
        </w:rPr>
        <w:t>In response to the success of last year</w:t>
      </w:r>
      <w:r w:rsidR="007613DF">
        <w:rPr>
          <w:sz w:val="20"/>
          <w:szCs w:val="20"/>
        </w:rPr>
        <w:t>’</w:t>
      </w:r>
      <w:r w:rsidRPr="00280B35">
        <w:rPr>
          <w:sz w:val="20"/>
          <w:szCs w:val="20"/>
        </w:rPr>
        <w:t xml:space="preserve">s </w:t>
      </w:r>
      <w:r w:rsidRPr="00280B35">
        <w:rPr>
          <w:b/>
          <w:sz w:val="20"/>
          <w:szCs w:val="20"/>
        </w:rPr>
        <w:t xml:space="preserve">senior coaching sessions </w:t>
      </w:r>
      <w:r w:rsidRPr="00280B35">
        <w:rPr>
          <w:sz w:val="20"/>
          <w:szCs w:val="20"/>
        </w:rPr>
        <w:t>I have again organi</w:t>
      </w:r>
      <w:r w:rsidR="00A73560">
        <w:rPr>
          <w:sz w:val="20"/>
          <w:szCs w:val="20"/>
        </w:rPr>
        <w:t>zed some sessions for this year. T</w:t>
      </w:r>
      <w:r w:rsidRPr="00280B35">
        <w:rPr>
          <w:sz w:val="20"/>
          <w:szCs w:val="20"/>
        </w:rPr>
        <w:t>hese were advertised to our players through the league email system, The current sessions with Eli Baraty are now fully booked up but I hope to be  announcing some more dates over the next month,</w:t>
      </w:r>
    </w:p>
    <w:p w:rsidR="00280B35" w:rsidRPr="00280B35" w:rsidRDefault="00280B35" w:rsidP="00280B35">
      <w:pPr>
        <w:spacing w:line="240" w:lineRule="auto"/>
        <w:ind w:firstLine="0"/>
        <w:rPr>
          <w:sz w:val="20"/>
          <w:szCs w:val="20"/>
        </w:rPr>
      </w:pPr>
      <w:r w:rsidRPr="00280B35">
        <w:rPr>
          <w:sz w:val="20"/>
          <w:szCs w:val="20"/>
        </w:rPr>
        <w:t xml:space="preserve"> I will make a concerted effort over the next month to seek out new players /teams /clubs who may want to join our league, you can also help in this regard by please spreading the word about our friendly Chalfont’s league, or do pass on any co</w:t>
      </w:r>
      <w:r w:rsidR="00433500">
        <w:rPr>
          <w:sz w:val="20"/>
          <w:szCs w:val="20"/>
        </w:rPr>
        <w:t>ntacts of interested parties</w:t>
      </w:r>
      <w:r w:rsidRPr="00280B35">
        <w:rPr>
          <w:sz w:val="20"/>
          <w:szCs w:val="20"/>
        </w:rPr>
        <w:t xml:space="preserve"> and  I’ll be happy to make contact. </w:t>
      </w:r>
    </w:p>
    <w:p w:rsidR="00280B35" w:rsidRPr="00280B35" w:rsidRDefault="00280B35" w:rsidP="00280B35">
      <w:pPr>
        <w:spacing w:line="240" w:lineRule="auto"/>
        <w:ind w:firstLine="0"/>
        <w:rPr>
          <w:sz w:val="20"/>
          <w:szCs w:val="20"/>
        </w:rPr>
      </w:pPr>
      <w:r w:rsidRPr="00280B35">
        <w:rPr>
          <w:sz w:val="20"/>
          <w:szCs w:val="20"/>
        </w:rPr>
        <w:t xml:space="preserve">I am delighted that Hillingdon will be entering at </w:t>
      </w:r>
      <w:r w:rsidR="00A73560">
        <w:rPr>
          <w:sz w:val="20"/>
          <w:szCs w:val="20"/>
        </w:rPr>
        <w:t>least one more team next season.</w:t>
      </w:r>
      <w:r w:rsidRPr="00280B35">
        <w:rPr>
          <w:sz w:val="20"/>
          <w:szCs w:val="20"/>
        </w:rPr>
        <w:t xml:space="preserve"> </w:t>
      </w:r>
    </w:p>
    <w:p w:rsidR="00280B35" w:rsidRPr="00280B35" w:rsidRDefault="00280B35" w:rsidP="00280B35">
      <w:pPr>
        <w:spacing w:line="240" w:lineRule="auto"/>
        <w:ind w:firstLine="0"/>
        <w:rPr>
          <w:sz w:val="20"/>
          <w:szCs w:val="20"/>
        </w:rPr>
      </w:pPr>
      <w:r w:rsidRPr="00280B35">
        <w:rPr>
          <w:sz w:val="20"/>
          <w:szCs w:val="20"/>
        </w:rPr>
        <w:t xml:space="preserve">They have now re-located to their super new venue and at the time of </w:t>
      </w:r>
      <w:r w:rsidR="00782457" w:rsidRPr="00280B35">
        <w:rPr>
          <w:sz w:val="20"/>
          <w:szCs w:val="20"/>
        </w:rPr>
        <w:t>writing,</w:t>
      </w:r>
      <w:r w:rsidRPr="00280B35">
        <w:rPr>
          <w:sz w:val="20"/>
          <w:szCs w:val="20"/>
        </w:rPr>
        <w:t xml:space="preserve"> we are looking forward to holding a social tournament there at the end of April.</w:t>
      </w:r>
    </w:p>
    <w:p w:rsidR="00280B35" w:rsidRPr="00280B35" w:rsidRDefault="00280B35" w:rsidP="00280B35">
      <w:pPr>
        <w:spacing w:line="240" w:lineRule="auto"/>
        <w:ind w:firstLine="0"/>
        <w:rPr>
          <w:sz w:val="20"/>
          <w:szCs w:val="20"/>
        </w:rPr>
      </w:pPr>
      <w:r w:rsidRPr="00280B35">
        <w:rPr>
          <w:sz w:val="20"/>
          <w:szCs w:val="20"/>
        </w:rPr>
        <w:lastRenderedPageBreak/>
        <w:t>I would like to congratulate Steve Keye</w:t>
      </w:r>
      <w:r w:rsidR="007613DF">
        <w:rPr>
          <w:sz w:val="20"/>
          <w:szCs w:val="20"/>
        </w:rPr>
        <w:t xml:space="preserve">s and his team for making such </w:t>
      </w:r>
      <w:r w:rsidRPr="00280B35">
        <w:rPr>
          <w:sz w:val="20"/>
          <w:szCs w:val="20"/>
        </w:rPr>
        <w:t xml:space="preserve">great strides in developing their fine club. </w:t>
      </w:r>
    </w:p>
    <w:p w:rsidR="00280B35" w:rsidRPr="00280B35" w:rsidRDefault="00280B35" w:rsidP="00280B35">
      <w:pPr>
        <w:spacing w:line="240" w:lineRule="auto"/>
        <w:ind w:firstLine="0"/>
        <w:rPr>
          <w:sz w:val="20"/>
          <w:szCs w:val="20"/>
        </w:rPr>
      </w:pPr>
      <w:r w:rsidRPr="00280B35">
        <w:rPr>
          <w:sz w:val="20"/>
          <w:szCs w:val="20"/>
        </w:rPr>
        <w:t xml:space="preserve">Last year we had the sad </w:t>
      </w:r>
      <w:r w:rsidR="007613DF">
        <w:rPr>
          <w:sz w:val="20"/>
          <w:szCs w:val="20"/>
        </w:rPr>
        <w:t>news that our C</w:t>
      </w:r>
      <w:r w:rsidR="00A73560">
        <w:rPr>
          <w:sz w:val="20"/>
          <w:szCs w:val="20"/>
        </w:rPr>
        <w:t>hairman Bob Baines passed away.</w:t>
      </w:r>
      <w:r w:rsidRPr="00280B35">
        <w:rPr>
          <w:sz w:val="20"/>
          <w:szCs w:val="20"/>
        </w:rPr>
        <w:t xml:space="preserve"> </w:t>
      </w:r>
    </w:p>
    <w:p w:rsidR="00280B35" w:rsidRPr="00280B35" w:rsidRDefault="00280B35" w:rsidP="00280B35">
      <w:pPr>
        <w:spacing w:line="240" w:lineRule="auto"/>
        <w:ind w:firstLine="0"/>
        <w:rPr>
          <w:sz w:val="20"/>
          <w:szCs w:val="20"/>
        </w:rPr>
      </w:pPr>
      <w:r w:rsidRPr="00280B35">
        <w:rPr>
          <w:sz w:val="20"/>
          <w:szCs w:val="20"/>
        </w:rPr>
        <w:t>Bob’s wif</w:t>
      </w:r>
      <w:r w:rsidR="007613DF">
        <w:rPr>
          <w:sz w:val="20"/>
          <w:szCs w:val="20"/>
        </w:rPr>
        <w:t xml:space="preserve">e Beverly has kindly sponsored </w:t>
      </w:r>
      <w:r w:rsidRPr="00280B35">
        <w:rPr>
          <w:sz w:val="20"/>
          <w:szCs w:val="20"/>
        </w:rPr>
        <w:t>an annual award in Bob’s memory, we were all keen to have something to remember Bob by</w:t>
      </w:r>
      <w:r w:rsidR="007613DF">
        <w:rPr>
          <w:sz w:val="20"/>
          <w:szCs w:val="20"/>
        </w:rPr>
        <w:t>,</w:t>
      </w:r>
      <w:r w:rsidRPr="00280B35">
        <w:rPr>
          <w:sz w:val="20"/>
          <w:szCs w:val="20"/>
        </w:rPr>
        <w:t xml:space="preserve"> and we think this is a lovely and fitting tribute.  There will be more info on this elsewhere and at the AGM where Beverly will be present.</w:t>
      </w:r>
    </w:p>
    <w:p w:rsidR="00280B35" w:rsidRPr="00280B35" w:rsidRDefault="00280B35" w:rsidP="00280B35">
      <w:pPr>
        <w:spacing w:line="240" w:lineRule="auto"/>
        <w:ind w:firstLine="0"/>
        <w:rPr>
          <w:sz w:val="20"/>
          <w:szCs w:val="20"/>
        </w:rPr>
      </w:pPr>
      <w:r w:rsidRPr="00280B35">
        <w:rPr>
          <w:sz w:val="20"/>
          <w:szCs w:val="20"/>
        </w:rPr>
        <w:t>Many thanks to my fellow committee members for all their sterling work again this season, and please do let us know if you feel you can offer some help in any way with the promotion of our fine league.</w:t>
      </w:r>
    </w:p>
    <w:p w:rsidR="00A06026" w:rsidRPr="00DC5846" w:rsidRDefault="00A06026" w:rsidP="00467347">
      <w:pPr>
        <w:spacing w:after="0" w:line="240" w:lineRule="auto"/>
        <w:ind w:firstLine="0"/>
        <w:rPr>
          <w:rFonts w:eastAsiaTheme="minorHAnsi"/>
          <w:sz w:val="16"/>
          <w:szCs w:val="16"/>
          <w:lang w:val="en-US"/>
        </w:rPr>
      </w:pPr>
    </w:p>
    <w:p w:rsidR="00CF0A10" w:rsidRPr="007613DF" w:rsidRDefault="00CA1B6C" w:rsidP="00CA1B6C">
      <w:pPr>
        <w:spacing w:after="0" w:line="240" w:lineRule="auto"/>
        <w:ind w:firstLine="357"/>
        <w:rPr>
          <w:b/>
          <w:i/>
          <w:sz w:val="20"/>
        </w:rPr>
      </w:pPr>
      <w:r>
        <w:tab/>
      </w:r>
      <w:r>
        <w:tab/>
      </w:r>
      <w:r>
        <w:tab/>
      </w:r>
      <w:r w:rsidR="008A0159">
        <w:tab/>
      </w:r>
      <w:r w:rsidR="008A0159">
        <w:tab/>
      </w:r>
      <w:r w:rsidR="008A0159">
        <w:tab/>
      </w:r>
      <w:r w:rsidR="008A0159">
        <w:tab/>
      </w:r>
      <w:r w:rsidR="008A0159">
        <w:tab/>
      </w:r>
      <w:r w:rsidR="008A0159">
        <w:tab/>
      </w:r>
      <w:r w:rsidR="008A0159">
        <w:tab/>
      </w:r>
      <w:r w:rsidR="008A0159">
        <w:tab/>
      </w:r>
      <w:r w:rsidR="008A0159">
        <w:tab/>
      </w:r>
      <w:r w:rsidR="008A0159">
        <w:tab/>
      </w:r>
      <w:r w:rsidR="008A0159">
        <w:tab/>
      </w:r>
      <w:r>
        <w:tab/>
      </w:r>
      <w:r>
        <w:tab/>
      </w:r>
      <w:r>
        <w:tab/>
      </w:r>
      <w:r>
        <w:tab/>
      </w:r>
      <w:r>
        <w:tab/>
      </w:r>
      <w:r>
        <w:tab/>
      </w:r>
      <w:r>
        <w:tab/>
      </w:r>
      <w:r>
        <w:tab/>
      </w:r>
      <w:r>
        <w:tab/>
      </w:r>
      <w:r>
        <w:tab/>
      </w:r>
      <w:r w:rsidR="008A0159" w:rsidRPr="007613DF">
        <w:rPr>
          <w:b/>
          <w:i/>
          <w:sz w:val="20"/>
        </w:rPr>
        <w:t>Richard Cottle</w:t>
      </w:r>
    </w:p>
    <w:p w:rsidR="008A0159" w:rsidRPr="007613DF" w:rsidRDefault="008A0159" w:rsidP="008A0159">
      <w:pPr>
        <w:spacing w:after="0" w:line="240" w:lineRule="auto"/>
        <w:ind w:firstLine="357"/>
        <w:rPr>
          <w:sz w:val="24"/>
        </w:rPr>
      </w:pPr>
      <w:r w:rsidRPr="007613DF">
        <w:rPr>
          <w:b/>
          <w:i/>
          <w:sz w:val="20"/>
        </w:rPr>
        <w:tab/>
      </w:r>
      <w:r w:rsidRPr="007613DF">
        <w:rPr>
          <w:b/>
          <w:i/>
          <w:sz w:val="20"/>
        </w:rPr>
        <w:tab/>
      </w:r>
      <w:r w:rsidRPr="007613DF">
        <w:rPr>
          <w:b/>
          <w:i/>
          <w:sz w:val="20"/>
        </w:rPr>
        <w:tab/>
      </w:r>
      <w:r w:rsidRPr="007613DF">
        <w:rPr>
          <w:b/>
          <w:i/>
          <w:sz w:val="20"/>
        </w:rPr>
        <w:tab/>
      </w:r>
      <w:r w:rsidRPr="007613DF">
        <w:rPr>
          <w:b/>
          <w:i/>
          <w:sz w:val="20"/>
        </w:rPr>
        <w:tab/>
      </w:r>
      <w:r w:rsidRPr="007613DF">
        <w:rPr>
          <w:b/>
          <w:i/>
          <w:sz w:val="20"/>
        </w:rPr>
        <w:tab/>
      </w:r>
      <w:r w:rsidRPr="007613DF">
        <w:rPr>
          <w:b/>
          <w:i/>
          <w:sz w:val="20"/>
        </w:rPr>
        <w:tab/>
      </w:r>
      <w:r w:rsidRPr="007613DF">
        <w:rPr>
          <w:b/>
          <w:i/>
          <w:sz w:val="20"/>
        </w:rPr>
        <w:tab/>
      </w:r>
      <w:r w:rsidRPr="007613DF">
        <w:rPr>
          <w:b/>
          <w:i/>
          <w:sz w:val="20"/>
        </w:rPr>
        <w:tab/>
      </w:r>
      <w:r w:rsidRPr="007613DF">
        <w:rPr>
          <w:b/>
          <w:i/>
          <w:sz w:val="20"/>
        </w:rPr>
        <w:tab/>
      </w:r>
      <w:r w:rsidRPr="007613DF">
        <w:rPr>
          <w:b/>
          <w:i/>
          <w:sz w:val="20"/>
        </w:rPr>
        <w:tab/>
      </w:r>
      <w:r w:rsidRPr="007613DF">
        <w:rPr>
          <w:sz w:val="20"/>
        </w:rPr>
        <w:t>Development Officer</w:t>
      </w:r>
    </w:p>
    <w:p w:rsidR="00AD4927" w:rsidRDefault="00AD4927" w:rsidP="00111016">
      <w:pPr>
        <w:ind w:firstLine="0"/>
      </w:pPr>
    </w:p>
    <w:p w:rsidR="00AD4927" w:rsidRDefault="00AD4927" w:rsidP="00AD4927">
      <w:pPr>
        <w:ind w:firstLine="0"/>
        <w:jc w:val="center"/>
      </w:pPr>
      <w:r>
        <w:rPr>
          <w:noProof/>
          <w:lang w:eastAsia="en-GB"/>
        </w:rPr>
        <w:drawing>
          <wp:anchor distT="0" distB="0" distL="114300" distR="114300" simplePos="0" relativeHeight="251673088" behindDoc="0" locked="0" layoutInCell="1" allowOverlap="1" wp14:anchorId="6CC67767" wp14:editId="14DF9D23">
            <wp:simplePos x="0" y="0"/>
            <wp:positionH relativeFrom="column">
              <wp:posOffset>-50165</wp:posOffset>
            </wp:positionH>
            <wp:positionV relativeFrom="paragraph">
              <wp:posOffset>418465</wp:posOffset>
            </wp:positionV>
            <wp:extent cx="6210300" cy="260477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of season tournament Apr 2018.jpg"/>
                    <pic:cNvPicPr/>
                  </pic:nvPicPr>
                  <pic:blipFill>
                    <a:blip r:embed="rId29">
                      <a:extLst>
                        <a:ext uri="{28A0092B-C50C-407E-A947-70E740481C1C}">
                          <a14:useLocalDpi xmlns:a14="http://schemas.microsoft.com/office/drawing/2010/main" val="0"/>
                        </a:ext>
                      </a:extLst>
                    </a:blip>
                    <a:stretch>
                      <a:fillRect/>
                    </a:stretch>
                  </pic:blipFill>
                  <pic:spPr>
                    <a:xfrm>
                      <a:off x="0" y="0"/>
                      <a:ext cx="6210300" cy="2604770"/>
                    </a:xfrm>
                    <a:prstGeom prst="rect">
                      <a:avLst/>
                    </a:prstGeom>
                  </pic:spPr>
                </pic:pic>
              </a:graphicData>
            </a:graphic>
            <wp14:sizeRelH relativeFrom="page">
              <wp14:pctWidth>0</wp14:pctWidth>
            </wp14:sizeRelH>
            <wp14:sizeRelV relativeFrom="page">
              <wp14:pctHeight>0</wp14:pctHeight>
            </wp14:sizeRelV>
          </wp:anchor>
        </w:drawing>
      </w:r>
      <w:r>
        <w:t>End of Season Social Tournament held at Hillingdon Table Tennis Club – April 2018</w:t>
      </w:r>
    </w:p>
    <w:p w:rsidR="00AD4927" w:rsidRDefault="00AD4927" w:rsidP="00111016">
      <w:pPr>
        <w:ind w:firstLine="0"/>
      </w:pPr>
    </w:p>
    <w:p w:rsidR="00AD4927" w:rsidRDefault="00AD4927" w:rsidP="00111016">
      <w:pPr>
        <w:ind w:firstLine="0"/>
      </w:pPr>
    </w:p>
    <w:p w:rsidR="00920D43" w:rsidRDefault="00920D43" w:rsidP="00111016">
      <w:pPr>
        <w:ind w:firstLine="0"/>
      </w:pPr>
      <w:bookmarkStart w:id="0" w:name="_GoBack"/>
      <w:r>
        <w:rPr>
          <w:noProof/>
          <w:lang w:eastAsia="en-GB"/>
        </w:rPr>
        <w:drawing>
          <wp:anchor distT="0" distB="0" distL="114300" distR="114300" simplePos="0" relativeHeight="251670016" behindDoc="0" locked="0" layoutInCell="1" allowOverlap="1" wp14:anchorId="2565150B" wp14:editId="31E4FC92">
            <wp:simplePos x="0" y="0"/>
            <wp:positionH relativeFrom="column">
              <wp:posOffset>890814</wp:posOffset>
            </wp:positionH>
            <wp:positionV relativeFrom="paragraph">
              <wp:posOffset>2483122</wp:posOffset>
            </wp:positionV>
            <wp:extent cx="4408715" cy="1959429"/>
            <wp:effectExtent l="323850" t="323850" r="316230" b="3270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45377_m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08715" cy="19594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F0A10">
        <w:br w:type="page"/>
      </w:r>
    </w:p>
    <w:bookmarkEnd w:id="0"/>
    <w:p w:rsidR="00CF0A10" w:rsidRDefault="00E05F20" w:rsidP="00CF0A10">
      <w:pPr>
        <w:pStyle w:val="Heading1"/>
      </w:pPr>
      <w:r>
        <w:lastRenderedPageBreak/>
        <w:t xml:space="preserve">Bucks </w:t>
      </w:r>
      <w:r w:rsidR="00CF0A10">
        <w:t xml:space="preserve">County </w:t>
      </w:r>
      <w:r>
        <w:t xml:space="preserve">Table Tennis </w:t>
      </w:r>
      <w:r w:rsidR="00CF0A10">
        <w:t>Representative</w:t>
      </w:r>
      <w:r w:rsidR="005302AF">
        <w:t>’s</w:t>
      </w:r>
      <w:r w:rsidR="00CF0A10">
        <w:t xml:space="preserve"> Report</w:t>
      </w:r>
    </w:p>
    <w:p w:rsidR="008479F3" w:rsidRDefault="008479F3" w:rsidP="008479F3">
      <w:pPr>
        <w:spacing w:line="240" w:lineRule="auto"/>
        <w:ind w:firstLine="0"/>
        <w:rPr>
          <w:sz w:val="16"/>
          <w:szCs w:val="24"/>
        </w:rPr>
        <w:sectPr w:rsidR="008479F3" w:rsidSect="005C4C75">
          <w:type w:val="continuous"/>
          <w:pgSz w:w="11906" w:h="16838"/>
          <w:pgMar w:top="851" w:right="1133" w:bottom="1276" w:left="993" w:header="708" w:footer="708" w:gutter="0"/>
          <w:cols w:space="708"/>
          <w:docGrid w:linePitch="360"/>
        </w:sectPr>
      </w:pPr>
    </w:p>
    <w:p w:rsidR="00F9712D" w:rsidRDefault="00F9712D" w:rsidP="00F9712D">
      <w:pPr>
        <w:spacing w:line="240" w:lineRule="auto"/>
        <w:ind w:firstLine="0"/>
        <w:rPr>
          <w:sz w:val="20"/>
          <w:szCs w:val="20"/>
        </w:rPr>
      </w:pPr>
      <w:r w:rsidRPr="00F9712D">
        <w:rPr>
          <w:sz w:val="20"/>
          <w:szCs w:val="20"/>
        </w:rPr>
        <w:lastRenderedPageBreak/>
        <w:t xml:space="preserve">Meetings take place on the first Friday of the month - please advise me of any issues or items you wish to raise as far in advance as possible. </w:t>
      </w:r>
    </w:p>
    <w:p w:rsidR="00F9712D" w:rsidRPr="00F9712D" w:rsidRDefault="00F9712D" w:rsidP="00F9712D">
      <w:pPr>
        <w:spacing w:line="240" w:lineRule="auto"/>
        <w:ind w:firstLine="0"/>
        <w:rPr>
          <w:sz w:val="20"/>
          <w:szCs w:val="20"/>
        </w:rPr>
      </w:pPr>
      <w:r w:rsidRPr="00F9712D">
        <w:rPr>
          <w:sz w:val="20"/>
          <w:szCs w:val="20"/>
        </w:rPr>
        <w:t>I outline below some of the issues that have been discussed</w:t>
      </w:r>
      <w:r w:rsidR="00AF0572">
        <w:rPr>
          <w:sz w:val="20"/>
          <w:szCs w:val="20"/>
        </w:rPr>
        <w:t xml:space="preserve"> in County meetings</w:t>
      </w:r>
      <w:r w:rsidRPr="00F9712D">
        <w:rPr>
          <w:sz w:val="20"/>
          <w:szCs w:val="20"/>
        </w:rPr>
        <w:t>:-</w:t>
      </w:r>
    </w:p>
    <w:p w:rsidR="00F9712D" w:rsidRPr="00F9712D" w:rsidRDefault="00F9712D" w:rsidP="00F9712D">
      <w:pPr>
        <w:pStyle w:val="ListParagraph"/>
        <w:numPr>
          <w:ilvl w:val="0"/>
          <w:numId w:val="6"/>
        </w:numPr>
        <w:spacing w:after="160" w:line="240" w:lineRule="auto"/>
        <w:ind w:firstLine="0"/>
        <w:rPr>
          <w:sz w:val="20"/>
          <w:szCs w:val="20"/>
        </w:rPr>
      </w:pPr>
      <w:r w:rsidRPr="00F9712D">
        <w:rPr>
          <w:sz w:val="20"/>
          <w:szCs w:val="20"/>
          <w:u w:val="single"/>
        </w:rPr>
        <w:t>The National scene</w:t>
      </w:r>
      <w:r w:rsidRPr="00F9712D">
        <w:rPr>
          <w:sz w:val="20"/>
          <w:szCs w:val="20"/>
        </w:rPr>
        <w:t xml:space="preserve"> was dominated by the suspension of Table Tennis England’s funding when we failed to approve the structural changes required at the 2017 AGM. The major issue was representation and after it was agreed to set up an Independent Review to consider this issue, funding was restored.  As we go to press it looks as if the review will recommend a Membership Advisory Panel to represent all aspects of the game and advise the Board of TTE.  Hopefully agreement will be reached at the AGM on July 17</w:t>
      </w:r>
      <w:r w:rsidRPr="00F9712D">
        <w:rPr>
          <w:sz w:val="20"/>
          <w:szCs w:val="20"/>
          <w:vertAlign w:val="superscript"/>
        </w:rPr>
        <w:t>th</w:t>
      </w:r>
      <w:r w:rsidRPr="00F9712D">
        <w:rPr>
          <w:sz w:val="20"/>
          <w:szCs w:val="20"/>
        </w:rPr>
        <w:t xml:space="preserve"> at Hinckley.</w:t>
      </w:r>
    </w:p>
    <w:p w:rsidR="00F9712D" w:rsidRPr="00F9712D" w:rsidRDefault="00F9712D" w:rsidP="00F9712D">
      <w:pPr>
        <w:pStyle w:val="ListParagraph"/>
        <w:numPr>
          <w:ilvl w:val="0"/>
          <w:numId w:val="6"/>
        </w:numPr>
        <w:spacing w:after="160" w:line="240" w:lineRule="auto"/>
        <w:ind w:firstLine="0"/>
        <w:rPr>
          <w:sz w:val="20"/>
          <w:szCs w:val="20"/>
        </w:rPr>
      </w:pPr>
      <w:r w:rsidRPr="00F9712D">
        <w:rPr>
          <w:sz w:val="20"/>
          <w:szCs w:val="20"/>
          <w:u w:val="single"/>
        </w:rPr>
        <w:t>Website</w:t>
      </w:r>
      <w:r w:rsidRPr="00F9712D">
        <w:rPr>
          <w:sz w:val="20"/>
          <w:szCs w:val="20"/>
        </w:rPr>
        <w:t xml:space="preserve"> - Chairman Brian Whitehead (Aylesbury) has begun to set up a County website which will hopefully be more extensive for the 2018/19 season.</w:t>
      </w:r>
    </w:p>
    <w:p w:rsidR="00F9712D" w:rsidRPr="00F9712D" w:rsidRDefault="00F9712D" w:rsidP="00F9712D">
      <w:pPr>
        <w:pStyle w:val="ListParagraph"/>
        <w:numPr>
          <w:ilvl w:val="0"/>
          <w:numId w:val="6"/>
        </w:numPr>
        <w:spacing w:after="160" w:line="240" w:lineRule="auto"/>
        <w:ind w:firstLine="0"/>
        <w:rPr>
          <w:sz w:val="20"/>
          <w:szCs w:val="20"/>
        </w:rPr>
      </w:pPr>
      <w:r w:rsidRPr="00F9712D">
        <w:rPr>
          <w:sz w:val="20"/>
          <w:szCs w:val="20"/>
          <w:u w:val="single"/>
        </w:rPr>
        <w:t>Inter League Competition</w:t>
      </w:r>
      <w:r w:rsidRPr="00F9712D">
        <w:rPr>
          <w:sz w:val="20"/>
          <w:szCs w:val="20"/>
        </w:rPr>
        <w:t xml:space="preserve"> – Held in Aylesbury, High Wycombe A topped the first division unbeaten and Wycombe B were unbeaten in Division 2 which included our Chalfonts team of Nigel Naylor-Smith</w:t>
      </w:r>
      <w:r w:rsidR="00782457" w:rsidRPr="00F9712D">
        <w:rPr>
          <w:sz w:val="20"/>
          <w:szCs w:val="20"/>
        </w:rPr>
        <w:t>, Simon</w:t>
      </w:r>
      <w:r w:rsidRPr="00F9712D">
        <w:rPr>
          <w:sz w:val="20"/>
          <w:szCs w:val="20"/>
        </w:rPr>
        <w:t xml:space="preserve"> Pells, Rob Storey and Richard Cottle. We finished in 3</w:t>
      </w:r>
      <w:r w:rsidRPr="00F9712D">
        <w:rPr>
          <w:sz w:val="20"/>
          <w:szCs w:val="20"/>
          <w:vertAlign w:val="superscript"/>
        </w:rPr>
        <w:t>rd</w:t>
      </w:r>
      <w:r w:rsidRPr="00F9712D">
        <w:rPr>
          <w:sz w:val="20"/>
          <w:szCs w:val="20"/>
        </w:rPr>
        <w:t xml:space="preserve"> position</w:t>
      </w:r>
      <w:r w:rsidRPr="00F9712D">
        <w:rPr>
          <w:sz w:val="20"/>
          <w:szCs w:val="20"/>
          <w:u w:val="single"/>
        </w:rPr>
        <w:t xml:space="preserve">.  For your Diary – </w:t>
      </w:r>
      <w:r w:rsidRPr="00F9712D">
        <w:rPr>
          <w:sz w:val="20"/>
          <w:szCs w:val="20"/>
        </w:rPr>
        <w:t>2018 Inter – League is on November 25</w:t>
      </w:r>
      <w:r w:rsidRPr="00F9712D">
        <w:rPr>
          <w:sz w:val="20"/>
          <w:szCs w:val="20"/>
          <w:vertAlign w:val="superscript"/>
        </w:rPr>
        <w:t>th</w:t>
      </w:r>
      <w:r w:rsidR="00782457" w:rsidRPr="00F9712D">
        <w:rPr>
          <w:sz w:val="20"/>
          <w:szCs w:val="20"/>
          <w:vertAlign w:val="superscript"/>
        </w:rPr>
        <w:t xml:space="preserve">, </w:t>
      </w:r>
      <w:r w:rsidR="00782457" w:rsidRPr="00F9712D">
        <w:rPr>
          <w:sz w:val="20"/>
          <w:szCs w:val="20"/>
        </w:rPr>
        <w:t>same</w:t>
      </w:r>
      <w:r w:rsidRPr="00F9712D">
        <w:rPr>
          <w:sz w:val="20"/>
          <w:szCs w:val="20"/>
        </w:rPr>
        <w:t xml:space="preserve"> venue. </w:t>
      </w:r>
    </w:p>
    <w:p w:rsidR="00F9712D" w:rsidRPr="00F9712D" w:rsidRDefault="00F9712D" w:rsidP="00F9712D">
      <w:pPr>
        <w:pStyle w:val="ListParagraph"/>
        <w:numPr>
          <w:ilvl w:val="0"/>
          <w:numId w:val="6"/>
        </w:numPr>
        <w:spacing w:after="160" w:line="240" w:lineRule="auto"/>
        <w:ind w:firstLine="0"/>
        <w:rPr>
          <w:sz w:val="20"/>
          <w:szCs w:val="20"/>
        </w:rPr>
      </w:pPr>
      <w:r w:rsidRPr="00F9712D">
        <w:rPr>
          <w:sz w:val="20"/>
          <w:szCs w:val="20"/>
          <w:u w:val="single"/>
        </w:rPr>
        <w:t>County Championships</w:t>
      </w:r>
      <w:r w:rsidRPr="00F9712D">
        <w:rPr>
          <w:sz w:val="20"/>
          <w:szCs w:val="20"/>
        </w:rPr>
        <w:t xml:space="preserve"> – I don’t have any up to date results as we go to press but earlier in the year the Veterans only just lost to Norfolk who fielded two national players. Before that the first team had beaten Herts, Cambridgeshire and Surrey.</w:t>
      </w:r>
    </w:p>
    <w:p w:rsidR="00F9712D" w:rsidRPr="00F9712D" w:rsidRDefault="00F9712D" w:rsidP="00F9712D">
      <w:pPr>
        <w:pStyle w:val="ListParagraph"/>
        <w:spacing w:line="240" w:lineRule="auto"/>
        <w:ind w:firstLine="0"/>
        <w:rPr>
          <w:sz w:val="20"/>
          <w:szCs w:val="20"/>
        </w:rPr>
      </w:pPr>
      <w:r w:rsidRPr="00F9712D">
        <w:rPr>
          <w:sz w:val="20"/>
          <w:szCs w:val="20"/>
        </w:rPr>
        <w:t xml:space="preserve">Generally still concerned </w:t>
      </w:r>
      <w:r w:rsidR="00782457" w:rsidRPr="00F9712D">
        <w:rPr>
          <w:sz w:val="20"/>
          <w:szCs w:val="20"/>
        </w:rPr>
        <w:t>about youngsters</w:t>
      </w:r>
      <w:r w:rsidRPr="00F9712D">
        <w:rPr>
          <w:sz w:val="20"/>
          <w:szCs w:val="20"/>
        </w:rPr>
        <w:t xml:space="preserve"> leaving the sport though.  Anyone with </w:t>
      </w:r>
      <w:r w:rsidRPr="00F9712D">
        <w:rPr>
          <w:sz w:val="20"/>
          <w:szCs w:val="20"/>
        </w:rPr>
        <w:lastRenderedPageBreak/>
        <w:t xml:space="preserve">suggestions/support please contact Ron Hedley on </w:t>
      </w:r>
      <w:r w:rsidRPr="00F9712D">
        <w:rPr>
          <w:sz w:val="20"/>
          <w:szCs w:val="20"/>
          <w:u w:val="single"/>
        </w:rPr>
        <w:t>rjhatters@yahoo.co.uk</w:t>
      </w:r>
    </w:p>
    <w:p w:rsidR="00F9712D" w:rsidRPr="00F9712D" w:rsidRDefault="00F9712D" w:rsidP="00F9712D">
      <w:pPr>
        <w:pStyle w:val="ListParagraph"/>
        <w:numPr>
          <w:ilvl w:val="0"/>
          <w:numId w:val="6"/>
        </w:numPr>
        <w:spacing w:after="160" w:line="240" w:lineRule="auto"/>
        <w:ind w:firstLine="0"/>
        <w:rPr>
          <w:sz w:val="20"/>
          <w:szCs w:val="20"/>
        </w:rPr>
      </w:pPr>
      <w:r w:rsidRPr="00F9712D">
        <w:rPr>
          <w:sz w:val="20"/>
          <w:szCs w:val="20"/>
          <w:u w:val="single"/>
        </w:rPr>
        <w:t>Bucks Closed Championships</w:t>
      </w:r>
      <w:r w:rsidRPr="00F9712D">
        <w:rPr>
          <w:sz w:val="20"/>
          <w:szCs w:val="20"/>
        </w:rPr>
        <w:t xml:space="preserve"> –  this was due to be held in October but was cancelled due to insufficient entries.</w:t>
      </w:r>
    </w:p>
    <w:p w:rsidR="00F9712D" w:rsidRPr="00F9712D" w:rsidRDefault="00F9712D" w:rsidP="00F9712D">
      <w:pPr>
        <w:pStyle w:val="ListParagraph"/>
        <w:numPr>
          <w:ilvl w:val="0"/>
          <w:numId w:val="6"/>
        </w:numPr>
        <w:spacing w:after="160" w:line="240" w:lineRule="auto"/>
        <w:ind w:firstLine="0"/>
        <w:rPr>
          <w:sz w:val="20"/>
          <w:szCs w:val="20"/>
        </w:rPr>
      </w:pPr>
      <w:r w:rsidRPr="00F9712D">
        <w:rPr>
          <w:sz w:val="20"/>
          <w:szCs w:val="20"/>
          <w:u w:val="single"/>
        </w:rPr>
        <w:t>Bucks’ School</w:t>
      </w:r>
      <w:r w:rsidRPr="00F9712D">
        <w:rPr>
          <w:sz w:val="20"/>
          <w:szCs w:val="20"/>
        </w:rPr>
        <w:t xml:space="preserve"> tournament was held at Cippenham on 1.12.17. with many schools represented and play was of a high standard.</w:t>
      </w:r>
    </w:p>
    <w:p w:rsidR="00F9712D" w:rsidRPr="00F9712D" w:rsidRDefault="00F9712D" w:rsidP="00F9712D">
      <w:pPr>
        <w:pStyle w:val="ListParagraph"/>
        <w:numPr>
          <w:ilvl w:val="0"/>
          <w:numId w:val="6"/>
        </w:numPr>
        <w:spacing w:after="160" w:line="240" w:lineRule="auto"/>
        <w:ind w:firstLine="0"/>
        <w:rPr>
          <w:sz w:val="20"/>
          <w:szCs w:val="20"/>
        </w:rPr>
      </w:pPr>
      <w:r w:rsidRPr="00F9712D">
        <w:rPr>
          <w:sz w:val="20"/>
          <w:szCs w:val="20"/>
          <w:u w:val="single"/>
        </w:rPr>
        <w:t>Umpires</w:t>
      </w:r>
      <w:r w:rsidRPr="00F9712D">
        <w:rPr>
          <w:sz w:val="20"/>
          <w:szCs w:val="20"/>
        </w:rPr>
        <w:t xml:space="preserve"> – Tony Green resigned as the Umpires Secretary and withdrew from umpiring, so I make my annual plea for anyone who may, for example be coming to the end of their playing days to consider training as an </w:t>
      </w:r>
      <w:r w:rsidR="00782457" w:rsidRPr="00F9712D">
        <w:rPr>
          <w:sz w:val="20"/>
          <w:szCs w:val="20"/>
        </w:rPr>
        <w:t>umpire.</w:t>
      </w:r>
    </w:p>
    <w:p w:rsidR="00F9712D" w:rsidRPr="00F9712D" w:rsidRDefault="00F9712D" w:rsidP="00F9712D">
      <w:pPr>
        <w:pStyle w:val="ListParagraph"/>
        <w:numPr>
          <w:ilvl w:val="0"/>
          <w:numId w:val="6"/>
        </w:numPr>
        <w:spacing w:after="160" w:line="240" w:lineRule="auto"/>
        <w:ind w:firstLine="0"/>
        <w:rPr>
          <w:sz w:val="20"/>
          <w:szCs w:val="20"/>
        </w:rPr>
      </w:pPr>
      <w:r w:rsidRPr="00F9712D">
        <w:rPr>
          <w:sz w:val="20"/>
          <w:szCs w:val="20"/>
          <w:u w:val="single"/>
        </w:rPr>
        <w:t>AGM</w:t>
      </w:r>
      <w:r w:rsidRPr="00F9712D">
        <w:rPr>
          <w:sz w:val="20"/>
          <w:szCs w:val="20"/>
        </w:rPr>
        <w:t xml:space="preserve"> – the 2018 County AGM will be held on Friday June 1</w:t>
      </w:r>
      <w:r w:rsidRPr="00F9712D">
        <w:rPr>
          <w:sz w:val="20"/>
          <w:szCs w:val="20"/>
          <w:vertAlign w:val="superscript"/>
        </w:rPr>
        <w:t>st</w:t>
      </w:r>
      <w:r w:rsidRPr="00F9712D">
        <w:rPr>
          <w:sz w:val="20"/>
          <w:szCs w:val="20"/>
        </w:rPr>
        <w:t>, at Aylesbury again. Please email me for details if interested in attending.</w:t>
      </w:r>
    </w:p>
    <w:p w:rsidR="00F9712D" w:rsidRPr="00F9712D" w:rsidRDefault="00F9712D" w:rsidP="00F9712D">
      <w:pPr>
        <w:pStyle w:val="ListParagraph"/>
        <w:numPr>
          <w:ilvl w:val="0"/>
          <w:numId w:val="6"/>
        </w:numPr>
        <w:spacing w:after="160" w:line="240" w:lineRule="auto"/>
        <w:ind w:firstLine="0"/>
        <w:rPr>
          <w:sz w:val="20"/>
          <w:szCs w:val="20"/>
        </w:rPr>
      </w:pPr>
      <w:r w:rsidRPr="00F9712D">
        <w:rPr>
          <w:sz w:val="20"/>
          <w:szCs w:val="20"/>
          <w:u w:val="single"/>
        </w:rPr>
        <w:t>Condolences</w:t>
      </w:r>
      <w:r w:rsidRPr="00F9712D">
        <w:rPr>
          <w:sz w:val="20"/>
          <w:szCs w:val="20"/>
        </w:rPr>
        <w:t xml:space="preserve"> were formally expressed on behalf of the committee to the families of Tony Chatwin, Carol Beames, Steve Welch, Brian Leonard, Brian Dudley and Des Morris some of whom you may remember.</w:t>
      </w:r>
    </w:p>
    <w:p w:rsidR="00F9712D" w:rsidRPr="00F9712D" w:rsidRDefault="00F9712D" w:rsidP="00F9712D">
      <w:pPr>
        <w:pStyle w:val="ListParagraph"/>
        <w:numPr>
          <w:ilvl w:val="0"/>
          <w:numId w:val="6"/>
        </w:numPr>
        <w:spacing w:after="160" w:line="240" w:lineRule="auto"/>
        <w:ind w:firstLine="0"/>
        <w:rPr>
          <w:sz w:val="20"/>
          <w:szCs w:val="20"/>
        </w:rPr>
      </w:pPr>
      <w:r w:rsidRPr="00F9712D">
        <w:rPr>
          <w:sz w:val="20"/>
          <w:szCs w:val="20"/>
          <w:u w:val="single"/>
        </w:rPr>
        <w:t>Minutes</w:t>
      </w:r>
      <w:r w:rsidRPr="00F9712D">
        <w:rPr>
          <w:sz w:val="20"/>
          <w:szCs w:val="20"/>
        </w:rPr>
        <w:t xml:space="preserve"> – the minutes of our meetings are emailed to myself and to Nigel our General Secretary and can be forwarded to anyone interested.</w:t>
      </w:r>
    </w:p>
    <w:p w:rsidR="00FA4BC2" w:rsidRDefault="00FA4BC2" w:rsidP="00FA4BC2">
      <w:pPr>
        <w:pStyle w:val="ListParagraph"/>
        <w:spacing w:after="160" w:line="240" w:lineRule="auto"/>
        <w:ind w:firstLine="0"/>
        <w:rPr>
          <w:sz w:val="20"/>
          <w:szCs w:val="20"/>
          <w:u w:val="single"/>
        </w:rPr>
      </w:pPr>
    </w:p>
    <w:p w:rsidR="00F9712D" w:rsidRPr="00F9712D" w:rsidRDefault="00F9712D" w:rsidP="00FA4BC2">
      <w:pPr>
        <w:pStyle w:val="ListParagraph"/>
        <w:spacing w:after="160" w:line="240" w:lineRule="auto"/>
        <w:ind w:firstLine="0"/>
        <w:rPr>
          <w:sz w:val="20"/>
          <w:szCs w:val="20"/>
          <w:u w:val="single"/>
        </w:rPr>
      </w:pPr>
      <w:r w:rsidRPr="00F9712D">
        <w:rPr>
          <w:sz w:val="20"/>
          <w:szCs w:val="20"/>
          <w:u w:val="single"/>
        </w:rPr>
        <w:t>Comments/feedback</w:t>
      </w:r>
      <w:r w:rsidRPr="00F9712D">
        <w:rPr>
          <w:sz w:val="20"/>
          <w:szCs w:val="20"/>
        </w:rPr>
        <w:t xml:space="preserve"> – please </w:t>
      </w:r>
      <w:r w:rsidR="00782457" w:rsidRPr="00F9712D">
        <w:rPr>
          <w:sz w:val="20"/>
          <w:szCs w:val="20"/>
        </w:rPr>
        <w:t>do not</w:t>
      </w:r>
      <w:r w:rsidRPr="00F9712D">
        <w:rPr>
          <w:sz w:val="20"/>
          <w:szCs w:val="20"/>
        </w:rPr>
        <w:t xml:space="preserve"> hesitate to contact me if you have any comments or questions or want me to table any information to the </w:t>
      </w:r>
      <w:r w:rsidR="00FA4BC2">
        <w:rPr>
          <w:sz w:val="20"/>
          <w:szCs w:val="20"/>
        </w:rPr>
        <w:t xml:space="preserve">County </w:t>
      </w:r>
      <w:r w:rsidRPr="00F9712D">
        <w:rPr>
          <w:sz w:val="20"/>
          <w:szCs w:val="20"/>
        </w:rPr>
        <w:t xml:space="preserve">committee.  You can email me on </w:t>
      </w:r>
      <w:hyperlink r:id="rId31" w:history="1">
        <w:r w:rsidRPr="00F9712D">
          <w:rPr>
            <w:rStyle w:val="Hyperlink"/>
            <w:sz w:val="20"/>
            <w:szCs w:val="20"/>
          </w:rPr>
          <w:t>dereknmarnie@hotmail.com</w:t>
        </w:r>
      </w:hyperlink>
      <w:r w:rsidRPr="00F9712D">
        <w:rPr>
          <w:sz w:val="20"/>
          <w:szCs w:val="20"/>
          <w:u w:val="single"/>
        </w:rPr>
        <w:t>.</w:t>
      </w:r>
    </w:p>
    <w:p w:rsidR="00F9712D" w:rsidRDefault="00F9712D" w:rsidP="00DB576B">
      <w:pPr>
        <w:spacing w:after="160" w:line="259" w:lineRule="auto"/>
        <w:ind w:firstLine="0"/>
        <w:rPr>
          <w:sz w:val="16"/>
          <w:szCs w:val="24"/>
        </w:rPr>
      </w:pPr>
    </w:p>
    <w:p w:rsidR="00714072" w:rsidRDefault="00714072" w:rsidP="008479F3">
      <w:pPr>
        <w:ind w:firstLine="0"/>
      </w:pPr>
    </w:p>
    <w:p w:rsidR="00714072" w:rsidRPr="00F9712D" w:rsidRDefault="00714072" w:rsidP="00714072">
      <w:pPr>
        <w:spacing w:after="0" w:line="240" w:lineRule="auto"/>
        <w:ind w:firstLine="0"/>
        <w:jc w:val="right"/>
        <w:rPr>
          <w:b/>
          <w:i/>
          <w:sz w:val="20"/>
        </w:rPr>
      </w:pPr>
      <w:r w:rsidRPr="00F9712D">
        <w:rPr>
          <w:b/>
          <w:i/>
          <w:sz w:val="20"/>
        </w:rPr>
        <w:t>Derek Hughes</w:t>
      </w:r>
    </w:p>
    <w:p w:rsidR="00714072" w:rsidRPr="00714072" w:rsidRDefault="00714072" w:rsidP="00714072">
      <w:pPr>
        <w:spacing w:after="0" w:line="240" w:lineRule="auto"/>
        <w:ind w:firstLine="0"/>
        <w:jc w:val="right"/>
        <w:rPr>
          <w:sz w:val="18"/>
        </w:rPr>
        <w:sectPr w:rsidR="00714072" w:rsidRPr="00714072" w:rsidSect="008479F3">
          <w:type w:val="continuous"/>
          <w:pgSz w:w="11906" w:h="16838"/>
          <w:pgMar w:top="851" w:right="1133" w:bottom="1276" w:left="993" w:header="708" w:footer="708" w:gutter="0"/>
          <w:cols w:num="2" w:space="708"/>
          <w:docGrid w:linePitch="360"/>
        </w:sectPr>
      </w:pPr>
      <w:r w:rsidRPr="00F9712D">
        <w:rPr>
          <w:sz w:val="20"/>
        </w:rPr>
        <w:t>County Representative</w:t>
      </w:r>
    </w:p>
    <w:p w:rsidR="00CF0A10" w:rsidRDefault="00CF0A10" w:rsidP="008479F3">
      <w:pPr>
        <w:ind w:firstLine="0"/>
      </w:pPr>
    </w:p>
    <w:p w:rsidR="00F9712D" w:rsidRDefault="00F9712D" w:rsidP="00F9712D">
      <w:pPr>
        <w:spacing w:line="240" w:lineRule="auto"/>
        <w:ind w:left="5040" w:firstLine="0"/>
        <w:rPr>
          <w:rStyle w:val="Strong"/>
          <w:sz w:val="32"/>
        </w:rPr>
      </w:pPr>
      <w:r w:rsidRPr="00F9712D">
        <w:rPr>
          <w:noProof/>
          <w:sz w:val="20"/>
          <w:lang w:eastAsia="en-GB"/>
        </w:rPr>
        <w:drawing>
          <wp:anchor distT="0" distB="0" distL="114300" distR="114300" simplePos="0" relativeHeight="251659776" behindDoc="0" locked="0" layoutInCell="1" allowOverlap="1" wp14:anchorId="27AB816A" wp14:editId="799090A7">
            <wp:simplePos x="0" y="0"/>
            <wp:positionH relativeFrom="column">
              <wp:posOffset>-232410</wp:posOffset>
            </wp:positionH>
            <wp:positionV relativeFrom="paragraph">
              <wp:posOffset>154305</wp:posOffset>
            </wp:positionV>
            <wp:extent cx="3352800" cy="1362075"/>
            <wp:effectExtent l="0" t="0" r="0" b="952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Table Tennis England.jpg"/>
                    <pic:cNvPicPr/>
                  </pic:nvPicPr>
                  <pic:blipFill>
                    <a:blip r:embed="rId32">
                      <a:extLst>
                        <a:ext uri="{28A0092B-C50C-407E-A947-70E740481C1C}">
                          <a14:useLocalDpi xmlns:a14="http://schemas.microsoft.com/office/drawing/2010/main" val="0"/>
                        </a:ext>
                      </a:extLst>
                    </a:blip>
                    <a:stretch>
                      <a:fillRect/>
                    </a:stretch>
                  </pic:blipFill>
                  <pic:spPr>
                    <a:xfrm>
                      <a:off x="0" y="0"/>
                      <a:ext cx="3352800" cy="1362075"/>
                    </a:xfrm>
                    <a:prstGeom prst="rect">
                      <a:avLst/>
                    </a:prstGeom>
                  </pic:spPr>
                </pic:pic>
              </a:graphicData>
            </a:graphic>
          </wp:anchor>
        </w:drawing>
      </w:r>
      <w:r>
        <w:rPr>
          <w:noProof/>
          <w:lang w:eastAsia="en-GB"/>
        </w:rPr>
        <w:drawing>
          <wp:anchor distT="0" distB="0" distL="114300" distR="114300" simplePos="0" relativeHeight="251662848" behindDoc="0" locked="0" layoutInCell="1" allowOverlap="1" wp14:anchorId="7BF9F600" wp14:editId="3F5F495F">
            <wp:simplePos x="0" y="0"/>
            <wp:positionH relativeFrom="column">
              <wp:posOffset>3357404</wp:posOffset>
            </wp:positionH>
            <wp:positionV relativeFrom="paragraph">
              <wp:posOffset>883285</wp:posOffset>
            </wp:positionV>
            <wp:extent cx="3352800" cy="1362075"/>
            <wp:effectExtent l="0" t="0" r="0" b="952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port England.png"/>
                    <pic:cNvPicPr/>
                  </pic:nvPicPr>
                  <pic:blipFill>
                    <a:blip r:embed="rId33">
                      <a:extLst>
                        <a:ext uri="{28A0092B-C50C-407E-A947-70E740481C1C}">
                          <a14:useLocalDpi xmlns:a14="http://schemas.microsoft.com/office/drawing/2010/main" val="0"/>
                        </a:ext>
                      </a:extLst>
                    </a:blip>
                    <a:stretch>
                      <a:fillRect/>
                    </a:stretch>
                  </pic:blipFill>
                  <pic:spPr>
                    <a:xfrm>
                      <a:off x="0" y="0"/>
                      <a:ext cx="3352800" cy="1362075"/>
                    </a:xfrm>
                    <a:prstGeom prst="rect">
                      <a:avLst/>
                    </a:prstGeom>
                  </pic:spPr>
                </pic:pic>
              </a:graphicData>
            </a:graphic>
          </wp:anchor>
        </w:drawing>
      </w:r>
      <w:r>
        <w:rPr>
          <w:rStyle w:val="Strong"/>
          <w:sz w:val="32"/>
        </w:rPr>
        <w:t xml:space="preserve">       </w:t>
      </w:r>
      <w:r w:rsidR="00876F6A" w:rsidRPr="00F9712D">
        <w:rPr>
          <w:rStyle w:val="Strong"/>
          <w:sz w:val="32"/>
        </w:rPr>
        <w:t>BUCKINGHAMSHIRE COUNTY</w:t>
      </w:r>
    </w:p>
    <w:p w:rsidR="00876F6A" w:rsidRPr="00876F6A" w:rsidRDefault="00F9712D" w:rsidP="00F9712D">
      <w:pPr>
        <w:spacing w:line="240" w:lineRule="auto"/>
        <w:ind w:left="5040" w:firstLine="0"/>
        <w:rPr>
          <w:rStyle w:val="Strong"/>
          <w:sz w:val="36"/>
        </w:rPr>
      </w:pPr>
      <w:r>
        <w:rPr>
          <w:rStyle w:val="Strong"/>
          <w:sz w:val="32"/>
        </w:rPr>
        <w:t xml:space="preserve">       T</w:t>
      </w:r>
      <w:r w:rsidR="00876F6A" w:rsidRPr="00F9712D">
        <w:rPr>
          <w:rStyle w:val="Strong"/>
          <w:sz w:val="32"/>
        </w:rPr>
        <w:t>ABLE TENNIS ASSOCIATION</w:t>
      </w:r>
    </w:p>
    <w:p w:rsidR="00CF0A10" w:rsidRDefault="00CF0A10" w:rsidP="00876F6A">
      <w:pPr>
        <w:jc w:val="center"/>
      </w:pPr>
      <w:r>
        <w:br w:type="page"/>
      </w:r>
    </w:p>
    <w:p w:rsidR="00CF0A10" w:rsidRDefault="00CF0A10" w:rsidP="00CF0A10">
      <w:pPr>
        <w:pStyle w:val="Heading1"/>
        <w:spacing w:before="240" w:line="240" w:lineRule="auto"/>
      </w:pPr>
      <w:r>
        <w:lastRenderedPageBreak/>
        <w:t xml:space="preserve">Treasurer’s </w:t>
      </w:r>
      <w:r w:rsidR="00883860">
        <w:t>Report – 2017-18</w:t>
      </w:r>
      <w:r>
        <w:t xml:space="preserve"> Season</w:t>
      </w: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883860" w:rsidP="00FE0F25">
      <w:pPr>
        <w:spacing w:after="0" w:line="240" w:lineRule="auto"/>
        <w:ind w:firstLine="0"/>
        <w:rPr>
          <w:rFonts w:eastAsiaTheme="minorHAnsi"/>
          <w:b/>
          <w:i/>
          <w:sz w:val="18"/>
        </w:rPr>
      </w:pPr>
      <w:r w:rsidRPr="00883860">
        <w:rPr>
          <w:noProof/>
          <w:lang w:eastAsia="en-GB"/>
        </w:rPr>
        <w:drawing>
          <wp:inline distT="0" distB="0" distL="0" distR="0">
            <wp:extent cx="6210300" cy="59499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300" cy="5949913"/>
                    </a:xfrm>
                    <a:prstGeom prst="rect">
                      <a:avLst/>
                    </a:prstGeom>
                    <a:noFill/>
                    <a:ln>
                      <a:noFill/>
                    </a:ln>
                  </pic:spPr>
                </pic:pic>
              </a:graphicData>
            </a:graphic>
          </wp:inline>
        </w:drawing>
      </w: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6D15F8" w:rsidRPr="00D40B8D" w:rsidRDefault="00D40B8D" w:rsidP="00FE0F25">
      <w:pPr>
        <w:spacing w:after="0" w:line="240" w:lineRule="auto"/>
        <w:ind w:firstLine="0"/>
        <w:rPr>
          <w:b/>
          <w:sz w:val="20"/>
        </w:rPr>
      </w:pPr>
      <w:r>
        <w:rPr>
          <w:noProof/>
          <w:sz w:val="16"/>
          <w:lang w:eastAsia="en-GB"/>
        </w:rPr>
        <w:drawing>
          <wp:anchor distT="0" distB="0" distL="114300" distR="114300" simplePos="0" relativeHeight="251657728" behindDoc="0" locked="0" layoutInCell="1" allowOverlap="1" wp14:anchorId="5A8EA708" wp14:editId="2DAAD57E">
            <wp:simplePos x="0" y="0"/>
            <wp:positionH relativeFrom="column">
              <wp:posOffset>5243830</wp:posOffset>
            </wp:positionH>
            <wp:positionV relativeFrom="paragraph">
              <wp:posOffset>242570</wp:posOffset>
            </wp:positionV>
            <wp:extent cx="1195705" cy="1494790"/>
            <wp:effectExtent l="323850" t="323850" r="328295" b="31496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 icon.jpg"/>
                    <pic:cNvPicPr/>
                  </pic:nvPicPr>
                  <pic:blipFill>
                    <a:blip r:embed="rId3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95705" cy="14947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D15F8" w:rsidRPr="00D40B8D">
        <w:rPr>
          <w:b/>
          <w:sz w:val="20"/>
        </w:rPr>
        <w:t>Financial Summary:</w:t>
      </w:r>
    </w:p>
    <w:tbl>
      <w:tblPr>
        <w:tblW w:w="9026" w:type="dxa"/>
        <w:tblInd w:w="108" w:type="dxa"/>
        <w:tblLook w:val="04A0" w:firstRow="1" w:lastRow="0" w:firstColumn="1" w:lastColumn="0" w:noHBand="0" w:noVBand="1"/>
      </w:tblPr>
      <w:tblGrid>
        <w:gridCol w:w="9026"/>
      </w:tblGrid>
      <w:tr w:rsidR="00D40B8D" w:rsidRPr="00D40B8D" w:rsidTr="00D40B8D">
        <w:trPr>
          <w:trHeight w:val="348"/>
        </w:trPr>
        <w:tc>
          <w:tcPr>
            <w:tcW w:w="9026" w:type="dxa"/>
            <w:tcBorders>
              <w:top w:val="nil"/>
              <w:left w:val="nil"/>
              <w:bottom w:val="nil"/>
              <w:right w:val="nil"/>
            </w:tcBorders>
            <w:shd w:val="clear" w:color="auto" w:fill="auto"/>
            <w:noWrap/>
            <w:vAlign w:val="bottom"/>
            <w:hideMark/>
          </w:tcPr>
          <w:p w:rsidR="00D40B8D" w:rsidRPr="00815082" w:rsidRDefault="00D40B8D" w:rsidP="00815082">
            <w:pPr>
              <w:spacing w:after="0" w:line="240" w:lineRule="auto"/>
              <w:ind w:right="1267" w:firstLine="0"/>
              <w:rPr>
                <w:rFonts w:eastAsia="Times New Roman" w:cstheme="minorHAnsi"/>
                <w:sz w:val="20"/>
                <w:szCs w:val="28"/>
                <w:lang w:eastAsia="en-GB"/>
              </w:rPr>
            </w:pPr>
            <w:r w:rsidRPr="00815082">
              <w:rPr>
                <w:rFonts w:eastAsia="Times New Roman" w:cstheme="minorHAnsi"/>
                <w:sz w:val="20"/>
                <w:szCs w:val="28"/>
                <w:lang w:eastAsia="en-GB"/>
              </w:rPr>
              <w:t xml:space="preserve">1. Financially the League finished the year 2017/2018 with a small deficit of £53.53 compared to the previous </w:t>
            </w:r>
            <w:r w:rsidR="00782457" w:rsidRPr="00815082">
              <w:rPr>
                <w:rFonts w:eastAsia="Times New Roman" w:cstheme="minorHAnsi"/>
                <w:sz w:val="20"/>
                <w:szCs w:val="28"/>
                <w:lang w:eastAsia="en-GB"/>
              </w:rPr>
              <w:t>year, which</w:t>
            </w:r>
            <w:r w:rsidRPr="00815082">
              <w:rPr>
                <w:rFonts w:eastAsia="Times New Roman" w:cstheme="minorHAnsi"/>
                <w:sz w:val="20"/>
                <w:szCs w:val="28"/>
                <w:lang w:eastAsia="en-GB"/>
              </w:rPr>
              <w:t xml:space="preserve"> closed with a surplus of £115.97.</w:t>
            </w:r>
          </w:p>
        </w:tc>
      </w:tr>
      <w:tr w:rsidR="00D40B8D" w:rsidRPr="00D40B8D" w:rsidTr="00D40B8D">
        <w:trPr>
          <w:trHeight w:val="348"/>
        </w:trPr>
        <w:tc>
          <w:tcPr>
            <w:tcW w:w="9026" w:type="dxa"/>
            <w:tcBorders>
              <w:top w:val="nil"/>
              <w:left w:val="nil"/>
              <w:bottom w:val="nil"/>
              <w:right w:val="nil"/>
            </w:tcBorders>
            <w:shd w:val="clear" w:color="auto" w:fill="auto"/>
            <w:noWrap/>
            <w:vAlign w:val="bottom"/>
            <w:hideMark/>
          </w:tcPr>
          <w:p w:rsidR="00D40B8D" w:rsidRPr="00815082" w:rsidRDefault="00D40B8D" w:rsidP="00815082">
            <w:pPr>
              <w:spacing w:after="0" w:line="240" w:lineRule="auto"/>
              <w:ind w:right="1267" w:firstLine="0"/>
              <w:rPr>
                <w:rFonts w:eastAsia="Times New Roman" w:cstheme="minorHAnsi"/>
                <w:sz w:val="20"/>
                <w:szCs w:val="28"/>
                <w:lang w:eastAsia="en-GB"/>
              </w:rPr>
            </w:pPr>
            <w:r w:rsidRPr="00815082">
              <w:rPr>
                <w:rFonts w:eastAsia="Times New Roman" w:cstheme="minorHAnsi"/>
                <w:sz w:val="20"/>
                <w:szCs w:val="28"/>
                <w:lang w:eastAsia="en-GB"/>
              </w:rPr>
              <w:t>2. The League would like to thank James Johnson for sponsoring the 2018 Newsletter and Johnson's Group, Bribar, Rob</w:t>
            </w:r>
            <w:r w:rsidR="001C136F">
              <w:rPr>
                <w:rFonts w:eastAsia="Times New Roman" w:cstheme="minorHAnsi"/>
                <w:sz w:val="20"/>
                <w:szCs w:val="28"/>
                <w:lang w:eastAsia="en-GB"/>
              </w:rPr>
              <w:t>ert Stephens and B</w:t>
            </w:r>
            <w:r w:rsidRPr="00815082">
              <w:rPr>
                <w:rFonts w:eastAsia="Times New Roman" w:cstheme="minorHAnsi"/>
                <w:sz w:val="20"/>
                <w:szCs w:val="28"/>
                <w:lang w:eastAsia="en-GB"/>
              </w:rPr>
              <w:t>ullseye for placing adverts in the 2017/18 Handbook.</w:t>
            </w:r>
          </w:p>
        </w:tc>
      </w:tr>
      <w:tr w:rsidR="00D40B8D" w:rsidRPr="00D40B8D" w:rsidTr="00D40B8D">
        <w:trPr>
          <w:trHeight w:val="348"/>
        </w:trPr>
        <w:tc>
          <w:tcPr>
            <w:tcW w:w="9026" w:type="dxa"/>
            <w:tcBorders>
              <w:top w:val="nil"/>
              <w:left w:val="nil"/>
              <w:bottom w:val="nil"/>
              <w:right w:val="nil"/>
            </w:tcBorders>
            <w:shd w:val="clear" w:color="auto" w:fill="auto"/>
            <w:noWrap/>
            <w:vAlign w:val="bottom"/>
            <w:hideMark/>
          </w:tcPr>
          <w:p w:rsidR="00D40B8D" w:rsidRPr="00815082" w:rsidRDefault="00D40B8D" w:rsidP="00815082">
            <w:pPr>
              <w:spacing w:after="0" w:line="240" w:lineRule="auto"/>
              <w:ind w:right="1267" w:firstLine="0"/>
              <w:rPr>
                <w:rFonts w:eastAsia="Times New Roman" w:cstheme="minorHAnsi"/>
                <w:sz w:val="20"/>
                <w:szCs w:val="28"/>
                <w:lang w:eastAsia="en-GB"/>
              </w:rPr>
            </w:pPr>
            <w:r w:rsidRPr="00815082">
              <w:rPr>
                <w:rFonts w:eastAsia="Times New Roman" w:cstheme="minorHAnsi"/>
                <w:sz w:val="20"/>
                <w:szCs w:val="28"/>
                <w:lang w:eastAsia="en-GB"/>
              </w:rPr>
              <w:t>3. The Commit</w:t>
            </w:r>
            <w:r w:rsidR="00815082">
              <w:rPr>
                <w:rFonts w:eastAsia="Times New Roman" w:cstheme="minorHAnsi"/>
                <w:sz w:val="20"/>
                <w:szCs w:val="28"/>
                <w:lang w:eastAsia="en-GB"/>
              </w:rPr>
              <w:t>tee is proposing to leave the L</w:t>
            </w:r>
            <w:r w:rsidRPr="00815082">
              <w:rPr>
                <w:rFonts w:eastAsia="Times New Roman" w:cstheme="minorHAnsi"/>
                <w:sz w:val="20"/>
                <w:szCs w:val="28"/>
                <w:lang w:eastAsia="en-GB"/>
              </w:rPr>
              <w:t>e</w:t>
            </w:r>
            <w:r w:rsidR="00815082">
              <w:rPr>
                <w:rFonts w:eastAsia="Times New Roman" w:cstheme="minorHAnsi"/>
                <w:sz w:val="20"/>
                <w:szCs w:val="28"/>
                <w:lang w:eastAsia="en-GB"/>
              </w:rPr>
              <w:t>a</w:t>
            </w:r>
            <w:r w:rsidRPr="00815082">
              <w:rPr>
                <w:rFonts w:eastAsia="Times New Roman" w:cstheme="minorHAnsi"/>
                <w:sz w:val="20"/>
                <w:szCs w:val="28"/>
                <w:lang w:eastAsia="en-GB"/>
              </w:rPr>
              <w:t>gue's team and player registration fees unchanged for the fo</w:t>
            </w:r>
            <w:r w:rsidR="00815082">
              <w:rPr>
                <w:rFonts w:eastAsia="Times New Roman" w:cstheme="minorHAnsi"/>
                <w:sz w:val="20"/>
                <w:szCs w:val="28"/>
                <w:lang w:eastAsia="en-GB"/>
              </w:rPr>
              <w:t>r</w:t>
            </w:r>
            <w:r w:rsidRPr="00815082">
              <w:rPr>
                <w:rFonts w:eastAsia="Times New Roman" w:cstheme="minorHAnsi"/>
                <w:sz w:val="20"/>
                <w:szCs w:val="28"/>
                <w:lang w:eastAsia="en-GB"/>
              </w:rPr>
              <w:t>thcoming season 2018/2019.</w:t>
            </w:r>
          </w:p>
        </w:tc>
      </w:tr>
    </w:tbl>
    <w:p w:rsidR="00477D97" w:rsidRDefault="00477D97" w:rsidP="00477D97">
      <w:pPr>
        <w:spacing w:after="0" w:line="240" w:lineRule="auto"/>
        <w:ind w:right="2125"/>
      </w:pPr>
    </w:p>
    <w:p w:rsidR="00477D97" w:rsidRDefault="00477D97" w:rsidP="00477D97">
      <w:pPr>
        <w:spacing w:after="0" w:line="240" w:lineRule="auto"/>
        <w:ind w:right="2125"/>
        <w:rPr>
          <w:b/>
          <w:sz w:val="18"/>
        </w:rPr>
      </w:pPr>
    </w:p>
    <w:p w:rsidR="00477D97" w:rsidRPr="0051304C" w:rsidRDefault="00477D97" w:rsidP="00477D97">
      <w:pPr>
        <w:spacing w:after="0" w:line="240" w:lineRule="auto"/>
        <w:ind w:left="5040" w:right="2125" w:firstLine="720"/>
        <w:rPr>
          <w:b/>
          <w:sz w:val="20"/>
        </w:rPr>
      </w:pPr>
      <w:r w:rsidRPr="0051304C">
        <w:rPr>
          <w:b/>
          <w:sz w:val="20"/>
        </w:rPr>
        <w:t>Stefan Ko</w:t>
      </w:r>
      <w:r w:rsidR="001C136F">
        <w:rPr>
          <w:b/>
          <w:sz w:val="20"/>
        </w:rPr>
        <w:t>e</w:t>
      </w:r>
      <w:r w:rsidRPr="0051304C">
        <w:rPr>
          <w:b/>
          <w:sz w:val="20"/>
        </w:rPr>
        <w:t>nig</w:t>
      </w:r>
    </w:p>
    <w:p w:rsidR="00FE0F25" w:rsidRPr="00477D97" w:rsidRDefault="00477D97" w:rsidP="00477D97">
      <w:pPr>
        <w:spacing w:after="0" w:line="240" w:lineRule="auto"/>
        <w:ind w:left="5040" w:right="2125" w:firstLine="720"/>
        <w:rPr>
          <w:rFonts w:eastAsiaTheme="minorHAnsi"/>
          <w:sz w:val="18"/>
        </w:rPr>
      </w:pPr>
      <w:r w:rsidRPr="0051304C">
        <w:rPr>
          <w:b/>
          <w:sz w:val="20"/>
        </w:rPr>
        <w:t>Treasurer</w:t>
      </w:r>
      <w:r w:rsidRPr="0051304C">
        <w:rPr>
          <w:sz w:val="20"/>
        </w:rPr>
        <w:t xml:space="preserve"> </w:t>
      </w:r>
      <w:r w:rsidR="00CF0A10">
        <w:br w:type="page"/>
      </w:r>
    </w:p>
    <w:p w:rsidR="00CF0A10" w:rsidRDefault="00CF0A10" w:rsidP="00CF0A10">
      <w:pPr>
        <w:pStyle w:val="Heading1"/>
      </w:pPr>
      <w:r w:rsidRPr="00A95E9C">
        <w:lastRenderedPageBreak/>
        <w:t>Final Player Averages</w:t>
      </w:r>
      <w:r w:rsidR="005302AF" w:rsidRPr="00A95E9C">
        <w:t xml:space="preserve"> </w:t>
      </w:r>
      <w:r w:rsidR="00865613" w:rsidRPr="00A95E9C">
        <w:t>–</w:t>
      </w:r>
      <w:r w:rsidR="009A19B3">
        <w:t xml:space="preserve"> 2017-18</w:t>
      </w:r>
      <w:r w:rsidR="00865613" w:rsidRPr="00A95E9C">
        <w:t xml:space="preserve"> Season</w:t>
      </w:r>
    </w:p>
    <w:p w:rsidR="00D00349" w:rsidRPr="008958C9" w:rsidRDefault="00D00349" w:rsidP="00312DDB">
      <w:pPr>
        <w:spacing w:after="0" w:line="240" w:lineRule="auto"/>
        <w:ind w:firstLine="0"/>
        <w:rPr>
          <w:sz w:val="20"/>
        </w:rPr>
      </w:pPr>
      <w:r w:rsidRPr="008958C9">
        <w:rPr>
          <w:sz w:val="20"/>
        </w:rPr>
        <w:t>Congratulations to all players who played in the League this season</w:t>
      </w:r>
      <w:r w:rsidR="00A95E9C" w:rsidRPr="008958C9">
        <w:rPr>
          <w:sz w:val="20"/>
        </w:rPr>
        <w:t>,</w:t>
      </w:r>
      <w:r w:rsidRPr="008958C9">
        <w:rPr>
          <w:sz w:val="20"/>
        </w:rPr>
        <w:t xml:space="preserve"> and especially those below</w:t>
      </w:r>
      <w:r w:rsidR="00A95E9C" w:rsidRPr="008958C9">
        <w:rPr>
          <w:sz w:val="20"/>
        </w:rPr>
        <w:t xml:space="preserve"> who played in more than 60% of the matches and were in the top </w:t>
      </w:r>
      <w:r w:rsidR="00782457" w:rsidRPr="008958C9">
        <w:rPr>
          <w:sz w:val="20"/>
        </w:rPr>
        <w:t>seven</w:t>
      </w:r>
      <w:r w:rsidR="00A95E9C" w:rsidRPr="008958C9">
        <w:rPr>
          <w:sz w:val="20"/>
        </w:rPr>
        <w:t xml:space="preserve"> player averages for their </w:t>
      </w:r>
      <w:r w:rsidR="00F63246" w:rsidRPr="008958C9">
        <w:rPr>
          <w:sz w:val="20"/>
        </w:rPr>
        <w:t>Division:</w:t>
      </w:r>
      <w:r w:rsidRPr="008958C9">
        <w:rPr>
          <w:sz w:val="20"/>
        </w:rPr>
        <w:t xml:space="preserve">  </w:t>
      </w:r>
    </w:p>
    <w:p w:rsidR="008958C9" w:rsidRPr="008958C9" w:rsidRDefault="008958C9" w:rsidP="00704D7B">
      <w:pPr>
        <w:spacing w:after="0" w:line="240" w:lineRule="auto"/>
        <w:ind w:left="426" w:firstLine="0"/>
        <w:rPr>
          <w:sz w:val="20"/>
        </w:rPr>
      </w:pPr>
    </w:p>
    <w:p w:rsidR="00A95E9C" w:rsidRPr="00D00349" w:rsidRDefault="00A95E9C" w:rsidP="00A95E9C">
      <w:pPr>
        <w:spacing w:after="0" w:line="240" w:lineRule="auto"/>
        <w:ind w:firstLine="357"/>
        <w:rPr>
          <w:sz w:val="18"/>
        </w:rPr>
      </w:pPr>
    </w:p>
    <w:p w:rsidR="008958C9" w:rsidRDefault="000E00B8" w:rsidP="00CF0A10">
      <w:r w:rsidRPr="000E00B8">
        <w:rPr>
          <w:noProof/>
          <w:lang w:eastAsia="en-GB"/>
        </w:rPr>
        <w:drawing>
          <wp:inline distT="0" distB="0" distL="0" distR="0">
            <wp:extent cx="4748530" cy="59042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7537" cy="5952731"/>
                    </a:xfrm>
                    <a:prstGeom prst="rect">
                      <a:avLst/>
                    </a:prstGeom>
                    <a:noFill/>
                    <a:ln>
                      <a:noFill/>
                    </a:ln>
                  </pic:spPr>
                </pic:pic>
              </a:graphicData>
            </a:graphic>
          </wp:inline>
        </w:drawing>
      </w:r>
    </w:p>
    <w:p w:rsidR="00CF0A10" w:rsidRPr="00CF0A10" w:rsidRDefault="00A95E9C" w:rsidP="00CF0A10">
      <w:r w:rsidRPr="00A95E9C">
        <w:rPr>
          <w:noProof/>
          <w:lang w:eastAsia="en-GB"/>
        </w:rPr>
        <w:drawing>
          <wp:anchor distT="0" distB="0" distL="114300" distR="114300" simplePos="0" relativeHeight="251654656" behindDoc="1" locked="0" layoutInCell="1" allowOverlap="1" wp14:anchorId="4FAB5985" wp14:editId="7B962864">
            <wp:simplePos x="0" y="0"/>
            <wp:positionH relativeFrom="column">
              <wp:posOffset>3528182</wp:posOffset>
            </wp:positionH>
            <wp:positionV relativeFrom="paragraph">
              <wp:posOffset>7182939</wp:posOffset>
            </wp:positionV>
            <wp:extent cx="2643505" cy="1161415"/>
            <wp:effectExtent l="19050" t="0" r="23495" b="40068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239" t="11818" r="25954" b="36182"/>
                    <a:stretch/>
                  </pic:blipFill>
                  <pic:spPr bwMode="auto">
                    <a:xfrm>
                      <a:off x="0" y="0"/>
                      <a:ext cx="2643505" cy="1161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E9C" w:rsidRDefault="00A95E9C" w:rsidP="00E87EAD">
      <w:pPr>
        <w:pStyle w:val="Heading1"/>
      </w:pPr>
    </w:p>
    <w:p w:rsidR="000E00B8" w:rsidRDefault="000E00B8" w:rsidP="00E87EAD">
      <w:pPr>
        <w:pStyle w:val="Heading1"/>
      </w:pPr>
    </w:p>
    <w:p w:rsidR="00E87EAD" w:rsidRDefault="00E87EAD" w:rsidP="00E87EAD">
      <w:pPr>
        <w:pStyle w:val="Heading1"/>
      </w:pPr>
      <w:r w:rsidRPr="003C4703">
        <w:lastRenderedPageBreak/>
        <w:t>Final League Tables</w:t>
      </w:r>
      <w:r w:rsidR="009A19B3">
        <w:t xml:space="preserve"> – 2017-18</w:t>
      </w:r>
      <w:r w:rsidR="00865613" w:rsidRPr="003C4703">
        <w:t xml:space="preserve"> Season</w:t>
      </w:r>
      <w:r>
        <w:t xml:space="preserve"> </w:t>
      </w:r>
    </w:p>
    <w:p w:rsidR="00FF76C9" w:rsidRDefault="00695413" w:rsidP="000E00B8">
      <w:pPr>
        <w:spacing w:line="240" w:lineRule="auto"/>
        <w:ind w:firstLine="0"/>
        <w:rPr>
          <w:sz w:val="20"/>
        </w:rPr>
      </w:pPr>
      <w:r w:rsidRPr="00695413">
        <w:rPr>
          <w:sz w:val="20"/>
        </w:rPr>
        <w:t xml:space="preserve">Congratulations to all </w:t>
      </w:r>
      <w:r w:rsidR="000E00B8">
        <w:rPr>
          <w:sz w:val="20"/>
        </w:rPr>
        <w:t xml:space="preserve">the </w:t>
      </w:r>
      <w:r w:rsidRPr="00695413">
        <w:rPr>
          <w:sz w:val="20"/>
        </w:rPr>
        <w:t xml:space="preserve">teams for a great season </w:t>
      </w:r>
      <w:r w:rsidR="00BF4336">
        <w:rPr>
          <w:sz w:val="20"/>
        </w:rPr>
        <w:t xml:space="preserve">– well played </w:t>
      </w:r>
      <w:r w:rsidRPr="00695413">
        <w:rPr>
          <w:sz w:val="20"/>
        </w:rPr>
        <w:t>– final positio</w:t>
      </w:r>
      <w:r w:rsidR="00FF76C9">
        <w:rPr>
          <w:sz w:val="20"/>
        </w:rPr>
        <w:t xml:space="preserve">ns </w:t>
      </w:r>
      <w:r w:rsidR="000E00B8">
        <w:rPr>
          <w:sz w:val="20"/>
        </w:rPr>
        <w:t xml:space="preserve">for each of the three Divisions are shown </w:t>
      </w:r>
      <w:r w:rsidR="00FF76C9">
        <w:rPr>
          <w:sz w:val="20"/>
        </w:rPr>
        <w:t>below:</w:t>
      </w:r>
    </w:p>
    <w:p w:rsidR="000E00B8" w:rsidRDefault="000E00B8" w:rsidP="000F61D3">
      <w:pPr>
        <w:spacing w:line="240" w:lineRule="auto"/>
        <w:ind w:firstLine="0"/>
        <w:rPr>
          <w:b/>
        </w:rPr>
      </w:pPr>
    </w:p>
    <w:p w:rsidR="000F61D3" w:rsidRPr="000232AB" w:rsidRDefault="000F61D3" w:rsidP="000F61D3">
      <w:pPr>
        <w:spacing w:line="240" w:lineRule="auto"/>
        <w:ind w:firstLine="0"/>
        <w:rPr>
          <w:b/>
          <w:sz w:val="20"/>
        </w:rPr>
      </w:pPr>
      <w:r w:rsidRPr="000232AB">
        <w:rPr>
          <w:b/>
        </w:rPr>
        <w:t>Division One:</w:t>
      </w:r>
    </w:p>
    <w:tbl>
      <w:tblPr>
        <w:tblW w:w="9141" w:type="dxa"/>
        <w:tblInd w:w="118" w:type="dxa"/>
        <w:tblLook w:val="04A0" w:firstRow="1" w:lastRow="0" w:firstColumn="1" w:lastColumn="0" w:noHBand="0" w:noVBand="1"/>
      </w:tblPr>
      <w:tblGrid>
        <w:gridCol w:w="1251"/>
        <w:gridCol w:w="2444"/>
        <w:gridCol w:w="533"/>
        <w:gridCol w:w="749"/>
        <w:gridCol w:w="765"/>
        <w:gridCol w:w="771"/>
        <w:gridCol w:w="801"/>
        <w:gridCol w:w="801"/>
        <w:gridCol w:w="1026"/>
      </w:tblGrid>
      <w:tr w:rsidR="000F61D3" w:rsidRPr="000F61D3" w:rsidTr="000F61D3">
        <w:trPr>
          <w:trHeight w:val="284"/>
        </w:trPr>
        <w:tc>
          <w:tcPr>
            <w:tcW w:w="1251" w:type="dxa"/>
            <w:tcBorders>
              <w:top w:val="single" w:sz="4" w:space="0" w:color="9BC2E6"/>
              <w:left w:val="single" w:sz="8" w:space="0" w:color="CCCCCC"/>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Position</w:t>
            </w:r>
          </w:p>
        </w:tc>
        <w:tc>
          <w:tcPr>
            <w:tcW w:w="2444"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Team</w:t>
            </w:r>
          </w:p>
        </w:tc>
        <w:tc>
          <w:tcPr>
            <w:tcW w:w="533"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P</w:t>
            </w:r>
          </w:p>
        </w:tc>
        <w:tc>
          <w:tcPr>
            <w:tcW w:w="749"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W</w:t>
            </w:r>
          </w:p>
        </w:tc>
        <w:tc>
          <w:tcPr>
            <w:tcW w:w="765"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D</w:t>
            </w:r>
          </w:p>
        </w:tc>
        <w:tc>
          <w:tcPr>
            <w:tcW w:w="771"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L</w:t>
            </w:r>
          </w:p>
        </w:tc>
        <w:tc>
          <w:tcPr>
            <w:tcW w:w="801"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SF</w:t>
            </w:r>
          </w:p>
        </w:tc>
        <w:tc>
          <w:tcPr>
            <w:tcW w:w="801"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SA</w:t>
            </w:r>
          </w:p>
        </w:tc>
        <w:tc>
          <w:tcPr>
            <w:tcW w:w="1026" w:type="dxa"/>
            <w:tcBorders>
              <w:top w:val="single" w:sz="4" w:space="0" w:color="9BC2E6"/>
              <w:left w:val="nil"/>
              <w:bottom w:val="single" w:sz="4" w:space="0" w:color="9BC2E6"/>
              <w:right w:val="single" w:sz="8" w:space="0" w:color="CCCCCC"/>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Points</w:t>
            </w:r>
          </w:p>
        </w:tc>
      </w:tr>
      <w:tr w:rsidR="000F61D3" w:rsidRPr="000F61D3" w:rsidTr="000F61D3">
        <w:trPr>
          <w:trHeight w:val="284"/>
        </w:trPr>
        <w:tc>
          <w:tcPr>
            <w:tcW w:w="1251" w:type="dxa"/>
            <w:tcBorders>
              <w:top w:val="single" w:sz="4" w:space="0" w:color="9BC2E6"/>
              <w:left w:val="single" w:sz="8" w:space="0" w:color="CCCCCC"/>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w:t>
            </w:r>
          </w:p>
        </w:tc>
        <w:tc>
          <w:tcPr>
            <w:tcW w:w="2444"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Denham Village A</w:t>
            </w:r>
          </w:p>
        </w:tc>
        <w:tc>
          <w:tcPr>
            <w:tcW w:w="533"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9"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12</w:t>
            </w:r>
          </w:p>
        </w:tc>
        <w:tc>
          <w:tcPr>
            <w:tcW w:w="765"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w:t>
            </w:r>
          </w:p>
        </w:tc>
        <w:tc>
          <w:tcPr>
            <w:tcW w:w="77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w:t>
            </w:r>
          </w:p>
        </w:tc>
        <w:tc>
          <w:tcPr>
            <w:tcW w:w="80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121</w:t>
            </w:r>
          </w:p>
        </w:tc>
        <w:tc>
          <w:tcPr>
            <w:tcW w:w="80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29</w:t>
            </w:r>
          </w:p>
        </w:tc>
        <w:tc>
          <w:tcPr>
            <w:tcW w:w="1026" w:type="dxa"/>
            <w:tcBorders>
              <w:top w:val="single" w:sz="4" w:space="0" w:color="9BC2E6"/>
              <w:left w:val="nil"/>
              <w:bottom w:val="single" w:sz="4" w:space="0" w:color="9BC2E6"/>
              <w:right w:val="single" w:sz="8" w:space="0" w:color="CCCCCC"/>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121</w:t>
            </w:r>
          </w:p>
        </w:tc>
      </w:tr>
      <w:tr w:rsidR="000F61D3" w:rsidRPr="000F61D3" w:rsidTr="000F61D3">
        <w:trPr>
          <w:trHeight w:val="284"/>
        </w:trPr>
        <w:tc>
          <w:tcPr>
            <w:tcW w:w="1251" w:type="dxa"/>
            <w:tcBorders>
              <w:top w:val="single" w:sz="4" w:space="0" w:color="9BC2E6"/>
              <w:left w:val="single" w:sz="8" w:space="0" w:color="CCCCCC"/>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w:t>
            </w:r>
          </w:p>
        </w:tc>
        <w:tc>
          <w:tcPr>
            <w:tcW w:w="2444"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Denham Village B</w:t>
            </w:r>
          </w:p>
        </w:tc>
        <w:tc>
          <w:tcPr>
            <w:tcW w:w="533"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9"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9</w:t>
            </w:r>
          </w:p>
        </w:tc>
        <w:tc>
          <w:tcPr>
            <w:tcW w:w="765"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w:t>
            </w:r>
          </w:p>
        </w:tc>
        <w:tc>
          <w:tcPr>
            <w:tcW w:w="771"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w:t>
            </w:r>
          </w:p>
        </w:tc>
        <w:tc>
          <w:tcPr>
            <w:tcW w:w="801"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105</w:t>
            </w:r>
          </w:p>
        </w:tc>
        <w:tc>
          <w:tcPr>
            <w:tcW w:w="801"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45</w:t>
            </w:r>
          </w:p>
        </w:tc>
        <w:tc>
          <w:tcPr>
            <w:tcW w:w="1026" w:type="dxa"/>
            <w:tcBorders>
              <w:top w:val="single" w:sz="4" w:space="0" w:color="9BC2E6"/>
              <w:left w:val="nil"/>
              <w:bottom w:val="single" w:sz="4" w:space="0" w:color="9BC2E6"/>
              <w:right w:val="single" w:sz="8" w:space="0" w:color="CCCCCC"/>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105</w:t>
            </w:r>
          </w:p>
        </w:tc>
      </w:tr>
      <w:tr w:rsidR="000F61D3" w:rsidRPr="000F61D3" w:rsidTr="000F61D3">
        <w:trPr>
          <w:trHeight w:val="284"/>
        </w:trPr>
        <w:tc>
          <w:tcPr>
            <w:tcW w:w="1251" w:type="dxa"/>
            <w:tcBorders>
              <w:top w:val="single" w:sz="4" w:space="0" w:color="9BC2E6"/>
              <w:left w:val="single" w:sz="8" w:space="0" w:color="CCCCCC"/>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3</w:t>
            </w:r>
          </w:p>
        </w:tc>
        <w:tc>
          <w:tcPr>
            <w:tcW w:w="2444"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Denham Village C</w:t>
            </w:r>
          </w:p>
        </w:tc>
        <w:tc>
          <w:tcPr>
            <w:tcW w:w="533"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9"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w:t>
            </w:r>
          </w:p>
        </w:tc>
        <w:tc>
          <w:tcPr>
            <w:tcW w:w="765"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w:t>
            </w:r>
          </w:p>
        </w:tc>
        <w:tc>
          <w:tcPr>
            <w:tcW w:w="77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w:t>
            </w:r>
          </w:p>
        </w:tc>
        <w:tc>
          <w:tcPr>
            <w:tcW w:w="80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70</w:t>
            </w:r>
          </w:p>
        </w:tc>
        <w:tc>
          <w:tcPr>
            <w:tcW w:w="80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80</w:t>
            </w:r>
          </w:p>
        </w:tc>
        <w:tc>
          <w:tcPr>
            <w:tcW w:w="1026" w:type="dxa"/>
            <w:tcBorders>
              <w:top w:val="single" w:sz="4" w:space="0" w:color="9BC2E6"/>
              <w:left w:val="nil"/>
              <w:bottom w:val="single" w:sz="4" w:space="0" w:color="9BC2E6"/>
              <w:right w:val="single" w:sz="8" w:space="0" w:color="CCCCCC"/>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70</w:t>
            </w:r>
          </w:p>
        </w:tc>
      </w:tr>
      <w:tr w:rsidR="000F61D3" w:rsidRPr="000F61D3" w:rsidTr="000F61D3">
        <w:trPr>
          <w:trHeight w:val="284"/>
        </w:trPr>
        <w:tc>
          <w:tcPr>
            <w:tcW w:w="1251" w:type="dxa"/>
            <w:tcBorders>
              <w:top w:val="single" w:sz="4" w:space="0" w:color="9BC2E6"/>
              <w:left w:val="single" w:sz="8" w:space="0" w:color="CCCCCC"/>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w:t>
            </w:r>
          </w:p>
        </w:tc>
        <w:tc>
          <w:tcPr>
            <w:tcW w:w="2444"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Chalfont B</w:t>
            </w:r>
          </w:p>
        </w:tc>
        <w:tc>
          <w:tcPr>
            <w:tcW w:w="533"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9"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w:t>
            </w:r>
          </w:p>
        </w:tc>
        <w:tc>
          <w:tcPr>
            <w:tcW w:w="765"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3</w:t>
            </w:r>
          </w:p>
        </w:tc>
        <w:tc>
          <w:tcPr>
            <w:tcW w:w="771"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w:t>
            </w:r>
          </w:p>
        </w:tc>
        <w:tc>
          <w:tcPr>
            <w:tcW w:w="801"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68</w:t>
            </w:r>
          </w:p>
        </w:tc>
        <w:tc>
          <w:tcPr>
            <w:tcW w:w="801"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82</w:t>
            </w:r>
          </w:p>
        </w:tc>
        <w:tc>
          <w:tcPr>
            <w:tcW w:w="1026" w:type="dxa"/>
            <w:tcBorders>
              <w:top w:val="single" w:sz="4" w:space="0" w:color="9BC2E6"/>
              <w:left w:val="nil"/>
              <w:bottom w:val="single" w:sz="4" w:space="0" w:color="9BC2E6"/>
              <w:right w:val="single" w:sz="8" w:space="0" w:color="CCCCCC"/>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68</w:t>
            </w:r>
          </w:p>
        </w:tc>
      </w:tr>
      <w:tr w:rsidR="000F61D3" w:rsidRPr="000F61D3" w:rsidTr="000F61D3">
        <w:trPr>
          <w:trHeight w:val="284"/>
        </w:trPr>
        <w:tc>
          <w:tcPr>
            <w:tcW w:w="1251" w:type="dxa"/>
            <w:tcBorders>
              <w:top w:val="single" w:sz="4" w:space="0" w:color="9BC2E6"/>
              <w:left w:val="single" w:sz="8" w:space="0" w:color="CCCCCC"/>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w:t>
            </w:r>
          </w:p>
        </w:tc>
        <w:tc>
          <w:tcPr>
            <w:tcW w:w="2444"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Chalfont A</w:t>
            </w:r>
          </w:p>
        </w:tc>
        <w:tc>
          <w:tcPr>
            <w:tcW w:w="533"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9"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w:t>
            </w:r>
          </w:p>
        </w:tc>
        <w:tc>
          <w:tcPr>
            <w:tcW w:w="765"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w:t>
            </w:r>
          </w:p>
        </w:tc>
        <w:tc>
          <w:tcPr>
            <w:tcW w:w="77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12</w:t>
            </w:r>
          </w:p>
        </w:tc>
        <w:tc>
          <w:tcPr>
            <w:tcW w:w="80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46</w:t>
            </w:r>
          </w:p>
        </w:tc>
        <w:tc>
          <w:tcPr>
            <w:tcW w:w="80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104</w:t>
            </w:r>
          </w:p>
        </w:tc>
        <w:tc>
          <w:tcPr>
            <w:tcW w:w="1026" w:type="dxa"/>
            <w:tcBorders>
              <w:top w:val="single" w:sz="4" w:space="0" w:color="9BC2E6"/>
              <w:left w:val="nil"/>
              <w:bottom w:val="single" w:sz="4" w:space="0" w:color="9BC2E6"/>
              <w:right w:val="single" w:sz="8" w:space="0" w:color="CCCCCC"/>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46</w:t>
            </w:r>
          </w:p>
        </w:tc>
      </w:tr>
      <w:tr w:rsidR="000F61D3" w:rsidRPr="000F61D3" w:rsidTr="000F61D3">
        <w:trPr>
          <w:trHeight w:val="284"/>
        </w:trPr>
        <w:tc>
          <w:tcPr>
            <w:tcW w:w="1251" w:type="dxa"/>
            <w:tcBorders>
              <w:top w:val="single" w:sz="4" w:space="0" w:color="9BC2E6"/>
              <w:left w:val="single" w:sz="8" w:space="0" w:color="CCCCCC"/>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w:t>
            </w:r>
          </w:p>
        </w:tc>
        <w:tc>
          <w:tcPr>
            <w:tcW w:w="2444" w:type="dxa"/>
            <w:tcBorders>
              <w:top w:val="single" w:sz="4" w:space="0" w:color="9BC2E6"/>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Brunel A</w:t>
            </w:r>
          </w:p>
        </w:tc>
        <w:tc>
          <w:tcPr>
            <w:tcW w:w="533" w:type="dxa"/>
            <w:tcBorders>
              <w:top w:val="single" w:sz="4" w:space="0" w:color="9BC2E6"/>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9" w:type="dxa"/>
            <w:tcBorders>
              <w:top w:val="single" w:sz="4" w:space="0" w:color="9BC2E6"/>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w:t>
            </w:r>
          </w:p>
        </w:tc>
        <w:tc>
          <w:tcPr>
            <w:tcW w:w="765" w:type="dxa"/>
            <w:tcBorders>
              <w:top w:val="single" w:sz="4" w:space="0" w:color="9BC2E6"/>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w:t>
            </w:r>
          </w:p>
        </w:tc>
        <w:tc>
          <w:tcPr>
            <w:tcW w:w="771" w:type="dxa"/>
            <w:tcBorders>
              <w:top w:val="single" w:sz="4" w:space="0" w:color="9BC2E6"/>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12</w:t>
            </w:r>
          </w:p>
        </w:tc>
        <w:tc>
          <w:tcPr>
            <w:tcW w:w="801" w:type="dxa"/>
            <w:tcBorders>
              <w:top w:val="single" w:sz="4" w:space="0" w:color="9BC2E6"/>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40</w:t>
            </w:r>
          </w:p>
        </w:tc>
        <w:tc>
          <w:tcPr>
            <w:tcW w:w="801" w:type="dxa"/>
            <w:tcBorders>
              <w:top w:val="single" w:sz="4" w:space="0" w:color="9BC2E6"/>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110</w:t>
            </w:r>
          </w:p>
        </w:tc>
        <w:tc>
          <w:tcPr>
            <w:tcW w:w="1026" w:type="dxa"/>
            <w:tcBorders>
              <w:top w:val="single" w:sz="4" w:space="0" w:color="9BC2E6"/>
              <w:left w:val="nil"/>
              <w:bottom w:val="single" w:sz="4" w:space="0" w:color="9BC2E6"/>
              <w:right w:val="single" w:sz="8" w:space="0" w:color="CCCCCC"/>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40</w:t>
            </w:r>
          </w:p>
        </w:tc>
      </w:tr>
      <w:tr w:rsidR="000F61D3" w:rsidRPr="000F61D3" w:rsidTr="000F61D3">
        <w:trPr>
          <w:trHeight w:val="284"/>
        </w:trPr>
        <w:tc>
          <w:tcPr>
            <w:tcW w:w="1251" w:type="dxa"/>
            <w:tcBorders>
              <w:top w:val="single" w:sz="4" w:space="0" w:color="9BC2E6"/>
              <w:left w:val="single" w:sz="8" w:space="0" w:color="CCCCCC"/>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2444"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533"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749"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765"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771"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801"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801"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1026" w:type="dxa"/>
            <w:tcBorders>
              <w:top w:val="single" w:sz="4" w:space="0" w:color="9BC2E6"/>
              <w:left w:val="nil"/>
              <w:bottom w:val="single" w:sz="4" w:space="0" w:color="9BC2E6"/>
              <w:right w:val="single" w:sz="8" w:space="0" w:color="CCCCCC"/>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r>
    </w:tbl>
    <w:p w:rsidR="00FF76C9" w:rsidRDefault="00FF76C9" w:rsidP="00FF76C9">
      <w:pPr>
        <w:spacing w:after="200" w:line="276" w:lineRule="auto"/>
        <w:ind w:firstLine="0"/>
        <w:rPr>
          <w:rFonts w:eastAsiaTheme="minorHAnsi"/>
          <w:sz w:val="2"/>
        </w:rPr>
      </w:pPr>
    </w:p>
    <w:p w:rsidR="0028082A" w:rsidRDefault="0028082A" w:rsidP="000F61D3">
      <w:pPr>
        <w:spacing w:line="240" w:lineRule="auto"/>
        <w:ind w:firstLine="0"/>
        <w:rPr>
          <w:b/>
        </w:rPr>
      </w:pPr>
    </w:p>
    <w:p w:rsidR="000F61D3" w:rsidRPr="000F61D3" w:rsidRDefault="000F61D3" w:rsidP="000F61D3">
      <w:pPr>
        <w:spacing w:line="240" w:lineRule="auto"/>
        <w:ind w:firstLine="0"/>
        <w:rPr>
          <w:b/>
        </w:rPr>
      </w:pPr>
      <w:r w:rsidRPr="000F61D3">
        <w:rPr>
          <w:b/>
        </w:rPr>
        <w:t>Division Two:</w:t>
      </w:r>
    </w:p>
    <w:tbl>
      <w:tblPr>
        <w:tblW w:w="9100" w:type="dxa"/>
        <w:tblInd w:w="118" w:type="dxa"/>
        <w:tblLook w:val="04A0" w:firstRow="1" w:lastRow="0" w:firstColumn="1" w:lastColumn="0" w:noHBand="0" w:noVBand="1"/>
      </w:tblPr>
      <w:tblGrid>
        <w:gridCol w:w="1246"/>
        <w:gridCol w:w="2442"/>
        <w:gridCol w:w="529"/>
        <w:gridCol w:w="744"/>
        <w:gridCol w:w="759"/>
        <w:gridCol w:w="766"/>
        <w:gridCol w:w="796"/>
        <w:gridCol w:w="796"/>
        <w:gridCol w:w="1022"/>
      </w:tblGrid>
      <w:tr w:rsidR="000F61D3" w:rsidRPr="000F61D3" w:rsidTr="000F61D3">
        <w:trPr>
          <w:trHeight w:val="292"/>
        </w:trPr>
        <w:tc>
          <w:tcPr>
            <w:tcW w:w="1246" w:type="dxa"/>
            <w:tcBorders>
              <w:top w:val="single" w:sz="4" w:space="0" w:color="9BC2E6"/>
              <w:left w:val="single" w:sz="8" w:space="0" w:color="CCCCCC"/>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Position</w:t>
            </w:r>
          </w:p>
        </w:tc>
        <w:tc>
          <w:tcPr>
            <w:tcW w:w="2442"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Team</w:t>
            </w:r>
          </w:p>
        </w:tc>
        <w:tc>
          <w:tcPr>
            <w:tcW w:w="529"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P</w:t>
            </w:r>
          </w:p>
        </w:tc>
        <w:tc>
          <w:tcPr>
            <w:tcW w:w="744"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W</w:t>
            </w:r>
          </w:p>
        </w:tc>
        <w:tc>
          <w:tcPr>
            <w:tcW w:w="759"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D</w:t>
            </w:r>
          </w:p>
        </w:tc>
        <w:tc>
          <w:tcPr>
            <w:tcW w:w="766"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L</w:t>
            </w:r>
          </w:p>
        </w:tc>
        <w:tc>
          <w:tcPr>
            <w:tcW w:w="796"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SF</w:t>
            </w:r>
          </w:p>
        </w:tc>
        <w:tc>
          <w:tcPr>
            <w:tcW w:w="796"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SA</w:t>
            </w:r>
          </w:p>
        </w:tc>
        <w:tc>
          <w:tcPr>
            <w:tcW w:w="1022" w:type="dxa"/>
            <w:tcBorders>
              <w:top w:val="single" w:sz="4" w:space="0" w:color="9BC2E6"/>
              <w:left w:val="nil"/>
              <w:bottom w:val="single" w:sz="4" w:space="0" w:color="9BC2E6"/>
              <w:right w:val="single" w:sz="8" w:space="0" w:color="CCCCCC"/>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Points</w:t>
            </w:r>
          </w:p>
        </w:tc>
      </w:tr>
      <w:tr w:rsidR="000F61D3" w:rsidRPr="000F61D3" w:rsidTr="000F61D3">
        <w:trPr>
          <w:trHeight w:val="292"/>
        </w:trPr>
        <w:tc>
          <w:tcPr>
            <w:tcW w:w="1246" w:type="dxa"/>
            <w:tcBorders>
              <w:top w:val="nil"/>
              <w:left w:val="single" w:sz="8" w:space="0" w:color="CCCCCC"/>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w:t>
            </w:r>
          </w:p>
        </w:tc>
        <w:tc>
          <w:tcPr>
            <w:tcW w:w="2442"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Hillingdon</w:t>
            </w:r>
          </w:p>
        </w:tc>
        <w:tc>
          <w:tcPr>
            <w:tcW w:w="529"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4"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14</w:t>
            </w:r>
          </w:p>
        </w:tc>
        <w:tc>
          <w:tcPr>
            <w:tcW w:w="759"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w:t>
            </w:r>
          </w:p>
        </w:tc>
        <w:tc>
          <w:tcPr>
            <w:tcW w:w="766"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0</w:t>
            </w:r>
          </w:p>
        </w:tc>
        <w:tc>
          <w:tcPr>
            <w:tcW w:w="796"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110</w:t>
            </w:r>
          </w:p>
        </w:tc>
        <w:tc>
          <w:tcPr>
            <w:tcW w:w="796"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40</w:t>
            </w:r>
          </w:p>
        </w:tc>
        <w:tc>
          <w:tcPr>
            <w:tcW w:w="1022" w:type="dxa"/>
            <w:tcBorders>
              <w:top w:val="nil"/>
              <w:left w:val="nil"/>
              <w:bottom w:val="single" w:sz="4" w:space="0" w:color="9BC2E6"/>
              <w:right w:val="single" w:sz="8" w:space="0" w:color="CCCCCC"/>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110</w:t>
            </w:r>
          </w:p>
        </w:tc>
      </w:tr>
      <w:tr w:rsidR="000F61D3" w:rsidRPr="000F61D3" w:rsidTr="000F61D3">
        <w:trPr>
          <w:trHeight w:val="292"/>
        </w:trPr>
        <w:tc>
          <w:tcPr>
            <w:tcW w:w="1246" w:type="dxa"/>
            <w:tcBorders>
              <w:top w:val="nil"/>
              <w:left w:val="single" w:sz="8" w:space="0" w:color="CCCCCC"/>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w:t>
            </w:r>
          </w:p>
        </w:tc>
        <w:tc>
          <w:tcPr>
            <w:tcW w:w="2442"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Denham Village D</w:t>
            </w:r>
          </w:p>
        </w:tc>
        <w:tc>
          <w:tcPr>
            <w:tcW w:w="529"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4"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w:t>
            </w:r>
          </w:p>
        </w:tc>
        <w:tc>
          <w:tcPr>
            <w:tcW w:w="759"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3</w:t>
            </w:r>
          </w:p>
        </w:tc>
        <w:tc>
          <w:tcPr>
            <w:tcW w:w="766"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w:t>
            </w:r>
          </w:p>
        </w:tc>
        <w:tc>
          <w:tcPr>
            <w:tcW w:w="796"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86</w:t>
            </w:r>
          </w:p>
        </w:tc>
        <w:tc>
          <w:tcPr>
            <w:tcW w:w="796"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64</w:t>
            </w:r>
          </w:p>
        </w:tc>
        <w:tc>
          <w:tcPr>
            <w:tcW w:w="1022" w:type="dxa"/>
            <w:tcBorders>
              <w:top w:val="nil"/>
              <w:left w:val="nil"/>
              <w:bottom w:val="single" w:sz="4" w:space="0" w:color="9BC2E6"/>
              <w:right w:val="single" w:sz="8" w:space="0" w:color="CCCCCC"/>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86</w:t>
            </w:r>
          </w:p>
        </w:tc>
      </w:tr>
      <w:tr w:rsidR="000F61D3" w:rsidRPr="000F61D3" w:rsidTr="000F61D3">
        <w:trPr>
          <w:trHeight w:val="292"/>
        </w:trPr>
        <w:tc>
          <w:tcPr>
            <w:tcW w:w="1246" w:type="dxa"/>
            <w:tcBorders>
              <w:top w:val="nil"/>
              <w:left w:val="single" w:sz="8" w:space="0" w:color="CCCCCC"/>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3</w:t>
            </w:r>
          </w:p>
        </w:tc>
        <w:tc>
          <w:tcPr>
            <w:tcW w:w="2442"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Stoke Poges</w:t>
            </w:r>
          </w:p>
        </w:tc>
        <w:tc>
          <w:tcPr>
            <w:tcW w:w="529"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4"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9</w:t>
            </w:r>
          </w:p>
        </w:tc>
        <w:tc>
          <w:tcPr>
            <w:tcW w:w="759"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w:t>
            </w:r>
          </w:p>
        </w:tc>
        <w:tc>
          <w:tcPr>
            <w:tcW w:w="766"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w:t>
            </w:r>
          </w:p>
        </w:tc>
        <w:tc>
          <w:tcPr>
            <w:tcW w:w="796"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78</w:t>
            </w:r>
          </w:p>
        </w:tc>
        <w:tc>
          <w:tcPr>
            <w:tcW w:w="796"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71</w:t>
            </w:r>
          </w:p>
        </w:tc>
        <w:tc>
          <w:tcPr>
            <w:tcW w:w="1022" w:type="dxa"/>
            <w:tcBorders>
              <w:top w:val="nil"/>
              <w:left w:val="nil"/>
              <w:bottom w:val="single" w:sz="4" w:space="0" w:color="9BC2E6"/>
              <w:right w:val="single" w:sz="8" w:space="0" w:color="CCCCCC"/>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78</w:t>
            </w:r>
          </w:p>
        </w:tc>
      </w:tr>
      <w:tr w:rsidR="000F61D3" w:rsidRPr="000F61D3" w:rsidTr="000F61D3">
        <w:trPr>
          <w:trHeight w:val="292"/>
        </w:trPr>
        <w:tc>
          <w:tcPr>
            <w:tcW w:w="1246" w:type="dxa"/>
            <w:tcBorders>
              <w:top w:val="nil"/>
              <w:left w:val="single" w:sz="8" w:space="0" w:color="CCCCCC"/>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w:t>
            </w:r>
          </w:p>
        </w:tc>
        <w:tc>
          <w:tcPr>
            <w:tcW w:w="2442"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Chalfont C</w:t>
            </w:r>
          </w:p>
        </w:tc>
        <w:tc>
          <w:tcPr>
            <w:tcW w:w="529"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4"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w:t>
            </w:r>
          </w:p>
        </w:tc>
        <w:tc>
          <w:tcPr>
            <w:tcW w:w="759"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0</w:t>
            </w:r>
          </w:p>
        </w:tc>
        <w:tc>
          <w:tcPr>
            <w:tcW w:w="766"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w:t>
            </w:r>
          </w:p>
        </w:tc>
        <w:tc>
          <w:tcPr>
            <w:tcW w:w="796"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75</w:t>
            </w:r>
          </w:p>
        </w:tc>
        <w:tc>
          <w:tcPr>
            <w:tcW w:w="796"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75</w:t>
            </w:r>
          </w:p>
        </w:tc>
        <w:tc>
          <w:tcPr>
            <w:tcW w:w="1022" w:type="dxa"/>
            <w:tcBorders>
              <w:top w:val="nil"/>
              <w:left w:val="nil"/>
              <w:bottom w:val="single" w:sz="4" w:space="0" w:color="9BC2E6"/>
              <w:right w:val="single" w:sz="8" w:space="0" w:color="CCCCCC"/>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75</w:t>
            </w:r>
          </w:p>
        </w:tc>
      </w:tr>
      <w:tr w:rsidR="000F61D3" w:rsidRPr="000F61D3" w:rsidTr="000F61D3">
        <w:trPr>
          <w:trHeight w:val="292"/>
        </w:trPr>
        <w:tc>
          <w:tcPr>
            <w:tcW w:w="1246" w:type="dxa"/>
            <w:tcBorders>
              <w:top w:val="nil"/>
              <w:left w:val="single" w:sz="8" w:space="0" w:color="CCCCCC"/>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w:t>
            </w:r>
          </w:p>
        </w:tc>
        <w:tc>
          <w:tcPr>
            <w:tcW w:w="2442"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Chalfont D</w:t>
            </w:r>
          </w:p>
        </w:tc>
        <w:tc>
          <w:tcPr>
            <w:tcW w:w="529"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4"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w:t>
            </w:r>
          </w:p>
        </w:tc>
        <w:tc>
          <w:tcPr>
            <w:tcW w:w="759"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3</w:t>
            </w:r>
          </w:p>
        </w:tc>
        <w:tc>
          <w:tcPr>
            <w:tcW w:w="766"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w:t>
            </w:r>
          </w:p>
        </w:tc>
        <w:tc>
          <w:tcPr>
            <w:tcW w:w="796"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67</w:t>
            </w:r>
          </w:p>
        </w:tc>
        <w:tc>
          <w:tcPr>
            <w:tcW w:w="796"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83</w:t>
            </w:r>
          </w:p>
        </w:tc>
        <w:tc>
          <w:tcPr>
            <w:tcW w:w="1022" w:type="dxa"/>
            <w:tcBorders>
              <w:top w:val="nil"/>
              <w:left w:val="nil"/>
              <w:bottom w:val="single" w:sz="4" w:space="0" w:color="9BC2E6"/>
              <w:right w:val="single" w:sz="8" w:space="0" w:color="CCCCCC"/>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67</w:t>
            </w:r>
          </w:p>
        </w:tc>
      </w:tr>
      <w:tr w:rsidR="000F61D3" w:rsidRPr="000F61D3" w:rsidTr="000F61D3">
        <w:trPr>
          <w:trHeight w:val="292"/>
        </w:trPr>
        <w:tc>
          <w:tcPr>
            <w:tcW w:w="1246" w:type="dxa"/>
            <w:tcBorders>
              <w:top w:val="nil"/>
              <w:left w:val="single" w:sz="8" w:space="0" w:color="CCCCCC"/>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w:t>
            </w:r>
          </w:p>
        </w:tc>
        <w:tc>
          <w:tcPr>
            <w:tcW w:w="2442"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St Josephs</w:t>
            </w:r>
          </w:p>
        </w:tc>
        <w:tc>
          <w:tcPr>
            <w:tcW w:w="529"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4"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0</w:t>
            </w:r>
          </w:p>
        </w:tc>
        <w:tc>
          <w:tcPr>
            <w:tcW w:w="759"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0</w:t>
            </w:r>
          </w:p>
        </w:tc>
        <w:tc>
          <w:tcPr>
            <w:tcW w:w="766"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96"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33</w:t>
            </w:r>
          </w:p>
        </w:tc>
        <w:tc>
          <w:tcPr>
            <w:tcW w:w="796"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116</w:t>
            </w:r>
          </w:p>
        </w:tc>
        <w:tc>
          <w:tcPr>
            <w:tcW w:w="1022" w:type="dxa"/>
            <w:tcBorders>
              <w:top w:val="nil"/>
              <w:left w:val="nil"/>
              <w:bottom w:val="single" w:sz="4" w:space="0" w:color="9BC2E6"/>
              <w:right w:val="single" w:sz="8" w:space="0" w:color="CCCCCC"/>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33</w:t>
            </w:r>
          </w:p>
        </w:tc>
      </w:tr>
      <w:tr w:rsidR="000F61D3" w:rsidRPr="000F61D3" w:rsidTr="000F61D3">
        <w:trPr>
          <w:trHeight w:val="292"/>
        </w:trPr>
        <w:tc>
          <w:tcPr>
            <w:tcW w:w="1246" w:type="dxa"/>
            <w:tcBorders>
              <w:top w:val="nil"/>
              <w:left w:val="single" w:sz="8" w:space="0" w:color="CCCCCC"/>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2442" w:type="dxa"/>
            <w:tcBorders>
              <w:top w:val="nil"/>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529" w:type="dxa"/>
            <w:tcBorders>
              <w:top w:val="nil"/>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744" w:type="dxa"/>
            <w:tcBorders>
              <w:top w:val="nil"/>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759" w:type="dxa"/>
            <w:tcBorders>
              <w:top w:val="nil"/>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766" w:type="dxa"/>
            <w:tcBorders>
              <w:top w:val="nil"/>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796" w:type="dxa"/>
            <w:tcBorders>
              <w:top w:val="nil"/>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796" w:type="dxa"/>
            <w:tcBorders>
              <w:top w:val="nil"/>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c>
          <w:tcPr>
            <w:tcW w:w="1022" w:type="dxa"/>
            <w:tcBorders>
              <w:top w:val="nil"/>
              <w:left w:val="nil"/>
              <w:bottom w:val="single" w:sz="4" w:space="0" w:color="9BC2E6"/>
              <w:right w:val="single" w:sz="8" w:space="0" w:color="CCCCCC"/>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 </w:t>
            </w:r>
          </w:p>
        </w:tc>
      </w:tr>
    </w:tbl>
    <w:p w:rsidR="000F61D3" w:rsidRDefault="000F61D3" w:rsidP="000F61D3">
      <w:pPr>
        <w:spacing w:line="240" w:lineRule="auto"/>
        <w:ind w:firstLine="0"/>
        <w:rPr>
          <w:sz w:val="20"/>
        </w:rPr>
      </w:pPr>
    </w:p>
    <w:p w:rsidR="000232AB" w:rsidRDefault="000232AB" w:rsidP="000F61D3">
      <w:pPr>
        <w:spacing w:line="240" w:lineRule="auto"/>
        <w:ind w:firstLine="0"/>
        <w:rPr>
          <w:sz w:val="20"/>
        </w:rPr>
      </w:pPr>
    </w:p>
    <w:p w:rsidR="000F61D3" w:rsidRPr="000F61D3" w:rsidRDefault="000F61D3" w:rsidP="000F61D3">
      <w:pPr>
        <w:spacing w:line="240" w:lineRule="auto"/>
        <w:ind w:firstLine="0"/>
        <w:rPr>
          <w:b/>
        </w:rPr>
      </w:pPr>
      <w:r w:rsidRPr="000F61D3">
        <w:rPr>
          <w:b/>
        </w:rPr>
        <w:t>Division Three:</w:t>
      </w:r>
    </w:p>
    <w:tbl>
      <w:tblPr>
        <w:tblW w:w="9108" w:type="dxa"/>
        <w:tblInd w:w="118" w:type="dxa"/>
        <w:tblLook w:val="04A0" w:firstRow="1" w:lastRow="0" w:firstColumn="1" w:lastColumn="0" w:noHBand="0" w:noVBand="1"/>
      </w:tblPr>
      <w:tblGrid>
        <w:gridCol w:w="1247"/>
        <w:gridCol w:w="2447"/>
        <w:gridCol w:w="531"/>
        <w:gridCol w:w="747"/>
        <w:gridCol w:w="764"/>
        <w:gridCol w:w="762"/>
        <w:gridCol w:w="793"/>
        <w:gridCol w:w="795"/>
        <w:gridCol w:w="1022"/>
      </w:tblGrid>
      <w:tr w:rsidR="000F61D3" w:rsidRPr="000F61D3" w:rsidTr="000F61D3">
        <w:trPr>
          <w:trHeight w:val="288"/>
        </w:trPr>
        <w:tc>
          <w:tcPr>
            <w:tcW w:w="1247" w:type="dxa"/>
            <w:tcBorders>
              <w:top w:val="single" w:sz="4" w:space="0" w:color="9BC2E6"/>
              <w:left w:val="single" w:sz="8" w:space="0" w:color="CCCCCC"/>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Position</w:t>
            </w:r>
          </w:p>
        </w:tc>
        <w:tc>
          <w:tcPr>
            <w:tcW w:w="2447"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Team</w:t>
            </w:r>
          </w:p>
        </w:tc>
        <w:tc>
          <w:tcPr>
            <w:tcW w:w="531"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P</w:t>
            </w:r>
          </w:p>
        </w:tc>
        <w:tc>
          <w:tcPr>
            <w:tcW w:w="747"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W</w:t>
            </w:r>
          </w:p>
        </w:tc>
        <w:tc>
          <w:tcPr>
            <w:tcW w:w="764"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D</w:t>
            </w:r>
          </w:p>
        </w:tc>
        <w:tc>
          <w:tcPr>
            <w:tcW w:w="762"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L</w:t>
            </w:r>
          </w:p>
        </w:tc>
        <w:tc>
          <w:tcPr>
            <w:tcW w:w="793"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SF</w:t>
            </w:r>
          </w:p>
        </w:tc>
        <w:tc>
          <w:tcPr>
            <w:tcW w:w="795" w:type="dxa"/>
            <w:tcBorders>
              <w:top w:val="single" w:sz="4" w:space="0" w:color="9BC2E6"/>
              <w:left w:val="nil"/>
              <w:bottom w:val="single" w:sz="4" w:space="0" w:color="9BC2E6"/>
              <w:right w:val="nil"/>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SA</w:t>
            </w:r>
          </w:p>
        </w:tc>
        <w:tc>
          <w:tcPr>
            <w:tcW w:w="1022" w:type="dxa"/>
            <w:tcBorders>
              <w:top w:val="single" w:sz="4" w:space="0" w:color="9BC2E6"/>
              <w:left w:val="nil"/>
              <w:bottom w:val="single" w:sz="4" w:space="0" w:color="9BC2E6"/>
              <w:right w:val="single" w:sz="8" w:space="0" w:color="CCCCCC"/>
            </w:tcBorders>
            <w:shd w:val="clear" w:color="5B9BD5" w:fill="5B9BD5"/>
            <w:vAlign w:val="center"/>
            <w:hideMark/>
          </w:tcPr>
          <w:p w:rsidR="000F61D3" w:rsidRPr="008958C9" w:rsidRDefault="000F61D3" w:rsidP="000F61D3">
            <w:pPr>
              <w:spacing w:after="0" w:line="240" w:lineRule="auto"/>
              <w:ind w:firstLine="0"/>
              <w:rPr>
                <w:rFonts w:ascii="Arial" w:eastAsia="Times New Roman" w:hAnsi="Arial" w:cs="Arial"/>
                <w:b/>
                <w:bCs/>
                <w:color w:val="333333"/>
                <w:sz w:val="20"/>
                <w:lang w:eastAsia="en-GB"/>
              </w:rPr>
            </w:pPr>
            <w:r w:rsidRPr="008958C9">
              <w:rPr>
                <w:rFonts w:ascii="Arial" w:eastAsia="Times New Roman" w:hAnsi="Arial" w:cs="Arial"/>
                <w:b/>
                <w:bCs/>
                <w:color w:val="333333"/>
                <w:sz w:val="20"/>
                <w:lang w:eastAsia="en-GB"/>
              </w:rPr>
              <w:t>Points</w:t>
            </w:r>
          </w:p>
        </w:tc>
      </w:tr>
      <w:tr w:rsidR="000F61D3" w:rsidRPr="000F61D3" w:rsidTr="000F61D3">
        <w:trPr>
          <w:trHeight w:val="288"/>
        </w:trPr>
        <w:tc>
          <w:tcPr>
            <w:tcW w:w="1247" w:type="dxa"/>
            <w:tcBorders>
              <w:top w:val="nil"/>
              <w:left w:val="single" w:sz="8" w:space="0" w:color="CCCCCC"/>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w:t>
            </w:r>
          </w:p>
        </w:tc>
        <w:tc>
          <w:tcPr>
            <w:tcW w:w="2447"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Denham Village G</w:t>
            </w:r>
          </w:p>
        </w:tc>
        <w:tc>
          <w:tcPr>
            <w:tcW w:w="53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7"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11</w:t>
            </w:r>
          </w:p>
        </w:tc>
        <w:tc>
          <w:tcPr>
            <w:tcW w:w="764"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w:t>
            </w:r>
          </w:p>
        </w:tc>
        <w:tc>
          <w:tcPr>
            <w:tcW w:w="762"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3</w:t>
            </w:r>
          </w:p>
        </w:tc>
        <w:tc>
          <w:tcPr>
            <w:tcW w:w="793"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96</w:t>
            </w:r>
          </w:p>
        </w:tc>
        <w:tc>
          <w:tcPr>
            <w:tcW w:w="795"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54</w:t>
            </w:r>
          </w:p>
        </w:tc>
        <w:tc>
          <w:tcPr>
            <w:tcW w:w="1022" w:type="dxa"/>
            <w:tcBorders>
              <w:top w:val="nil"/>
              <w:left w:val="nil"/>
              <w:bottom w:val="single" w:sz="4" w:space="0" w:color="9BC2E6"/>
              <w:right w:val="single" w:sz="8" w:space="0" w:color="CCCCCC"/>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96</w:t>
            </w:r>
          </w:p>
        </w:tc>
      </w:tr>
      <w:tr w:rsidR="000F61D3" w:rsidRPr="000F61D3" w:rsidTr="000F61D3">
        <w:trPr>
          <w:trHeight w:val="288"/>
        </w:trPr>
        <w:tc>
          <w:tcPr>
            <w:tcW w:w="1247" w:type="dxa"/>
            <w:tcBorders>
              <w:top w:val="nil"/>
              <w:left w:val="single" w:sz="8" w:space="0" w:color="CCCCCC"/>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w:t>
            </w:r>
          </w:p>
        </w:tc>
        <w:tc>
          <w:tcPr>
            <w:tcW w:w="2447"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Denham Village F</w:t>
            </w:r>
          </w:p>
        </w:tc>
        <w:tc>
          <w:tcPr>
            <w:tcW w:w="531"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7"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w:t>
            </w:r>
          </w:p>
        </w:tc>
        <w:tc>
          <w:tcPr>
            <w:tcW w:w="764"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3</w:t>
            </w:r>
          </w:p>
        </w:tc>
        <w:tc>
          <w:tcPr>
            <w:tcW w:w="762"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w:t>
            </w:r>
          </w:p>
        </w:tc>
        <w:tc>
          <w:tcPr>
            <w:tcW w:w="793"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86</w:t>
            </w:r>
          </w:p>
        </w:tc>
        <w:tc>
          <w:tcPr>
            <w:tcW w:w="795"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64</w:t>
            </w:r>
          </w:p>
        </w:tc>
        <w:tc>
          <w:tcPr>
            <w:tcW w:w="1022" w:type="dxa"/>
            <w:tcBorders>
              <w:top w:val="nil"/>
              <w:left w:val="nil"/>
              <w:bottom w:val="single" w:sz="4" w:space="0" w:color="9BC2E6"/>
              <w:right w:val="single" w:sz="8" w:space="0" w:color="CCCCCC"/>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86</w:t>
            </w:r>
          </w:p>
        </w:tc>
      </w:tr>
      <w:tr w:rsidR="000F61D3" w:rsidRPr="000F61D3" w:rsidTr="000F61D3">
        <w:trPr>
          <w:trHeight w:val="288"/>
        </w:trPr>
        <w:tc>
          <w:tcPr>
            <w:tcW w:w="1247" w:type="dxa"/>
            <w:tcBorders>
              <w:top w:val="nil"/>
              <w:left w:val="single" w:sz="8" w:space="0" w:color="CCCCCC"/>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3</w:t>
            </w:r>
          </w:p>
        </w:tc>
        <w:tc>
          <w:tcPr>
            <w:tcW w:w="2447"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Brunel B</w:t>
            </w:r>
          </w:p>
        </w:tc>
        <w:tc>
          <w:tcPr>
            <w:tcW w:w="53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7"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w:t>
            </w:r>
          </w:p>
        </w:tc>
        <w:tc>
          <w:tcPr>
            <w:tcW w:w="764"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w:t>
            </w:r>
          </w:p>
        </w:tc>
        <w:tc>
          <w:tcPr>
            <w:tcW w:w="762"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w:t>
            </w:r>
          </w:p>
        </w:tc>
        <w:tc>
          <w:tcPr>
            <w:tcW w:w="793"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82</w:t>
            </w:r>
          </w:p>
        </w:tc>
        <w:tc>
          <w:tcPr>
            <w:tcW w:w="795"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68</w:t>
            </w:r>
          </w:p>
        </w:tc>
        <w:tc>
          <w:tcPr>
            <w:tcW w:w="1022" w:type="dxa"/>
            <w:tcBorders>
              <w:top w:val="nil"/>
              <w:left w:val="nil"/>
              <w:bottom w:val="single" w:sz="4" w:space="0" w:color="9BC2E6"/>
              <w:right w:val="single" w:sz="8" w:space="0" w:color="CCCCCC"/>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82</w:t>
            </w:r>
          </w:p>
        </w:tc>
      </w:tr>
      <w:tr w:rsidR="000F61D3" w:rsidRPr="000F61D3" w:rsidTr="000F61D3">
        <w:trPr>
          <w:trHeight w:val="288"/>
        </w:trPr>
        <w:tc>
          <w:tcPr>
            <w:tcW w:w="1247" w:type="dxa"/>
            <w:tcBorders>
              <w:top w:val="nil"/>
              <w:left w:val="single" w:sz="8" w:space="0" w:color="CCCCCC"/>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w:t>
            </w:r>
          </w:p>
        </w:tc>
        <w:tc>
          <w:tcPr>
            <w:tcW w:w="2447"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Denham Village J</w:t>
            </w:r>
          </w:p>
        </w:tc>
        <w:tc>
          <w:tcPr>
            <w:tcW w:w="531"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7"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w:t>
            </w:r>
          </w:p>
        </w:tc>
        <w:tc>
          <w:tcPr>
            <w:tcW w:w="764"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w:t>
            </w:r>
          </w:p>
        </w:tc>
        <w:tc>
          <w:tcPr>
            <w:tcW w:w="762"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w:t>
            </w:r>
          </w:p>
        </w:tc>
        <w:tc>
          <w:tcPr>
            <w:tcW w:w="793"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75</w:t>
            </w:r>
          </w:p>
        </w:tc>
        <w:tc>
          <w:tcPr>
            <w:tcW w:w="795"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75</w:t>
            </w:r>
          </w:p>
        </w:tc>
        <w:tc>
          <w:tcPr>
            <w:tcW w:w="1022" w:type="dxa"/>
            <w:tcBorders>
              <w:top w:val="nil"/>
              <w:left w:val="nil"/>
              <w:bottom w:val="single" w:sz="4" w:space="0" w:color="9BC2E6"/>
              <w:right w:val="single" w:sz="8" w:space="0" w:color="CCCCCC"/>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75</w:t>
            </w:r>
          </w:p>
        </w:tc>
      </w:tr>
      <w:tr w:rsidR="000F61D3" w:rsidRPr="000F61D3" w:rsidTr="000F61D3">
        <w:trPr>
          <w:trHeight w:val="288"/>
        </w:trPr>
        <w:tc>
          <w:tcPr>
            <w:tcW w:w="1247" w:type="dxa"/>
            <w:tcBorders>
              <w:top w:val="nil"/>
              <w:left w:val="single" w:sz="8" w:space="0" w:color="CCCCCC"/>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w:t>
            </w:r>
          </w:p>
        </w:tc>
        <w:tc>
          <w:tcPr>
            <w:tcW w:w="2447"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Ickenham</w:t>
            </w:r>
          </w:p>
        </w:tc>
        <w:tc>
          <w:tcPr>
            <w:tcW w:w="531"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7"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w:t>
            </w:r>
          </w:p>
        </w:tc>
        <w:tc>
          <w:tcPr>
            <w:tcW w:w="764"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w:t>
            </w:r>
          </w:p>
        </w:tc>
        <w:tc>
          <w:tcPr>
            <w:tcW w:w="762"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8</w:t>
            </w:r>
          </w:p>
        </w:tc>
        <w:tc>
          <w:tcPr>
            <w:tcW w:w="793"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57</w:t>
            </w:r>
          </w:p>
        </w:tc>
        <w:tc>
          <w:tcPr>
            <w:tcW w:w="795" w:type="dxa"/>
            <w:tcBorders>
              <w:top w:val="nil"/>
              <w:left w:val="nil"/>
              <w:bottom w:val="single" w:sz="4" w:space="0" w:color="9BC2E6"/>
              <w:right w:val="nil"/>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93</w:t>
            </w:r>
          </w:p>
        </w:tc>
        <w:tc>
          <w:tcPr>
            <w:tcW w:w="1022" w:type="dxa"/>
            <w:tcBorders>
              <w:top w:val="nil"/>
              <w:left w:val="nil"/>
              <w:bottom w:val="single" w:sz="4" w:space="0" w:color="9BC2E6"/>
              <w:right w:val="single" w:sz="8" w:space="0" w:color="CCCCCC"/>
            </w:tcBorders>
            <w:shd w:val="clear" w:color="DDEBF7" w:fill="DDEBF7"/>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57</w:t>
            </w:r>
          </w:p>
        </w:tc>
      </w:tr>
      <w:tr w:rsidR="000F61D3" w:rsidRPr="000F61D3" w:rsidTr="000F61D3">
        <w:trPr>
          <w:trHeight w:val="288"/>
        </w:trPr>
        <w:tc>
          <w:tcPr>
            <w:tcW w:w="1247" w:type="dxa"/>
            <w:tcBorders>
              <w:top w:val="nil"/>
              <w:left w:val="single" w:sz="8" w:space="0" w:color="CCCCCC"/>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6</w:t>
            </w:r>
          </w:p>
        </w:tc>
        <w:tc>
          <w:tcPr>
            <w:tcW w:w="2447"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7AB7"/>
                <w:sz w:val="20"/>
                <w:lang w:eastAsia="en-GB"/>
              </w:rPr>
            </w:pPr>
            <w:r w:rsidRPr="008958C9">
              <w:rPr>
                <w:rFonts w:ascii="Arial" w:eastAsia="Times New Roman" w:hAnsi="Arial" w:cs="Arial"/>
                <w:color w:val="337AB7"/>
                <w:sz w:val="20"/>
                <w:lang w:eastAsia="en-GB"/>
              </w:rPr>
              <w:t>Denham Village K</w:t>
            </w:r>
          </w:p>
        </w:tc>
        <w:tc>
          <w:tcPr>
            <w:tcW w:w="531"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15</w:t>
            </w:r>
          </w:p>
        </w:tc>
        <w:tc>
          <w:tcPr>
            <w:tcW w:w="747"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2</w:t>
            </w:r>
          </w:p>
        </w:tc>
        <w:tc>
          <w:tcPr>
            <w:tcW w:w="764"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4</w:t>
            </w:r>
          </w:p>
        </w:tc>
        <w:tc>
          <w:tcPr>
            <w:tcW w:w="762"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9</w:t>
            </w:r>
          </w:p>
        </w:tc>
        <w:tc>
          <w:tcPr>
            <w:tcW w:w="793"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54</w:t>
            </w:r>
          </w:p>
        </w:tc>
        <w:tc>
          <w:tcPr>
            <w:tcW w:w="795" w:type="dxa"/>
            <w:tcBorders>
              <w:top w:val="nil"/>
              <w:left w:val="nil"/>
              <w:bottom w:val="single" w:sz="4" w:space="0" w:color="9BC2E6"/>
              <w:right w:val="nil"/>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96</w:t>
            </w:r>
          </w:p>
        </w:tc>
        <w:tc>
          <w:tcPr>
            <w:tcW w:w="1022" w:type="dxa"/>
            <w:tcBorders>
              <w:top w:val="nil"/>
              <w:left w:val="nil"/>
              <w:bottom w:val="single" w:sz="4" w:space="0" w:color="9BC2E6"/>
              <w:right w:val="single" w:sz="8" w:space="0" w:color="CCCCCC"/>
            </w:tcBorders>
            <w:shd w:val="clear" w:color="auto" w:fill="auto"/>
            <w:vAlign w:val="center"/>
            <w:hideMark/>
          </w:tcPr>
          <w:p w:rsidR="000F61D3" w:rsidRPr="008958C9" w:rsidRDefault="000F61D3" w:rsidP="000F61D3">
            <w:pPr>
              <w:spacing w:after="0" w:line="240" w:lineRule="auto"/>
              <w:ind w:firstLine="0"/>
              <w:rPr>
                <w:rFonts w:ascii="Arial" w:eastAsia="Times New Roman" w:hAnsi="Arial" w:cs="Arial"/>
                <w:color w:val="333333"/>
                <w:sz w:val="20"/>
                <w:lang w:eastAsia="en-GB"/>
              </w:rPr>
            </w:pPr>
            <w:r w:rsidRPr="008958C9">
              <w:rPr>
                <w:rFonts w:ascii="Arial" w:eastAsia="Times New Roman" w:hAnsi="Arial" w:cs="Arial"/>
                <w:color w:val="333333"/>
                <w:sz w:val="20"/>
                <w:lang w:eastAsia="en-GB"/>
              </w:rPr>
              <w:t>54</w:t>
            </w:r>
          </w:p>
        </w:tc>
      </w:tr>
      <w:tr w:rsidR="000F61D3" w:rsidRPr="000F61D3" w:rsidTr="000F61D3">
        <w:trPr>
          <w:trHeight w:val="288"/>
        </w:trPr>
        <w:tc>
          <w:tcPr>
            <w:tcW w:w="1247" w:type="dxa"/>
            <w:tcBorders>
              <w:top w:val="nil"/>
              <w:left w:val="single" w:sz="8" w:space="0" w:color="CCCCCC"/>
              <w:bottom w:val="single" w:sz="4" w:space="0" w:color="9BC2E6"/>
              <w:right w:val="nil"/>
            </w:tcBorders>
            <w:shd w:val="clear" w:color="5B9BD5" w:fill="5B9BD5"/>
            <w:vAlign w:val="center"/>
            <w:hideMark/>
          </w:tcPr>
          <w:p w:rsidR="000F61D3" w:rsidRPr="000F61D3" w:rsidRDefault="000F61D3" w:rsidP="000F61D3">
            <w:pPr>
              <w:spacing w:after="0" w:line="240" w:lineRule="auto"/>
              <w:ind w:firstLine="0"/>
              <w:rPr>
                <w:rFonts w:ascii="Arial" w:eastAsia="Times New Roman" w:hAnsi="Arial" w:cs="Arial"/>
                <w:b/>
                <w:bCs/>
                <w:color w:val="333333"/>
                <w:lang w:eastAsia="en-GB"/>
              </w:rPr>
            </w:pPr>
            <w:r w:rsidRPr="000F61D3">
              <w:rPr>
                <w:rFonts w:ascii="Arial" w:eastAsia="Times New Roman" w:hAnsi="Arial" w:cs="Arial"/>
                <w:b/>
                <w:bCs/>
                <w:color w:val="333333"/>
                <w:lang w:eastAsia="en-GB"/>
              </w:rPr>
              <w:t> </w:t>
            </w:r>
          </w:p>
        </w:tc>
        <w:tc>
          <w:tcPr>
            <w:tcW w:w="2447" w:type="dxa"/>
            <w:tcBorders>
              <w:top w:val="nil"/>
              <w:left w:val="nil"/>
              <w:bottom w:val="single" w:sz="4" w:space="0" w:color="9BC2E6"/>
              <w:right w:val="nil"/>
            </w:tcBorders>
            <w:shd w:val="clear" w:color="5B9BD5" w:fill="5B9BD5"/>
            <w:vAlign w:val="center"/>
            <w:hideMark/>
          </w:tcPr>
          <w:p w:rsidR="000F61D3" w:rsidRPr="000F61D3" w:rsidRDefault="000F61D3" w:rsidP="000F61D3">
            <w:pPr>
              <w:spacing w:after="0" w:line="240" w:lineRule="auto"/>
              <w:ind w:firstLine="0"/>
              <w:rPr>
                <w:rFonts w:ascii="Arial" w:eastAsia="Times New Roman" w:hAnsi="Arial" w:cs="Arial"/>
                <w:b/>
                <w:bCs/>
                <w:color w:val="333333"/>
                <w:lang w:eastAsia="en-GB"/>
              </w:rPr>
            </w:pPr>
            <w:r w:rsidRPr="000F61D3">
              <w:rPr>
                <w:rFonts w:ascii="Arial" w:eastAsia="Times New Roman" w:hAnsi="Arial" w:cs="Arial"/>
                <w:b/>
                <w:bCs/>
                <w:color w:val="333333"/>
                <w:lang w:eastAsia="en-GB"/>
              </w:rPr>
              <w:t> </w:t>
            </w:r>
          </w:p>
        </w:tc>
        <w:tc>
          <w:tcPr>
            <w:tcW w:w="531" w:type="dxa"/>
            <w:tcBorders>
              <w:top w:val="nil"/>
              <w:left w:val="nil"/>
              <w:bottom w:val="single" w:sz="4" w:space="0" w:color="9BC2E6"/>
              <w:right w:val="nil"/>
            </w:tcBorders>
            <w:shd w:val="clear" w:color="5B9BD5" w:fill="5B9BD5"/>
            <w:vAlign w:val="center"/>
            <w:hideMark/>
          </w:tcPr>
          <w:p w:rsidR="000F61D3" w:rsidRPr="000F61D3" w:rsidRDefault="000F61D3" w:rsidP="000F61D3">
            <w:pPr>
              <w:spacing w:after="0" w:line="240" w:lineRule="auto"/>
              <w:ind w:firstLine="0"/>
              <w:rPr>
                <w:rFonts w:ascii="Arial" w:eastAsia="Times New Roman" w:hAnsi="Arial" w:cs="Arial"/>
                <w:b/>
                <w:bCs/>
                <w:color w:val="333333"/>
                <w:lang w:eastAsia="en-GB"/>
              </w:rPr>
            </w:pPr>
            <w:r w:rsidRPr="000F61D3">
              <w:rPr>
                <w:rFonts w:ascii="Arial" w:eastAsia="Times New Roman" w:hAnsi="Arial" w:cs="Arial"/>
                <w:b/>
                <w:bCs/>
                <w:color w:val="333333"/>
                <w:lang w:eastAsia="en-GB"/>
              </w:rPr>
              <w:t> </w:t>
            </w:r>
          </w:p>
        </w:tc>
        <w:tc>
          <w:tcPr>
            <w:tcW w:w="747" w:type="dxa"/>
            <w:tcBorders>
              <w:top w:val="nil"/>
              <w:left w:val="nil"/>
              <w:bottom w:val="single" w:sz="4" w:space="0" w:color="9BC2E6"/>
              <w:right w:val="nil"/>
            </w:tcBorders>
            <w:shd w:val="clear" w:color="5B9BD5" w:fill="5B9BD5"/>
            <w:vAlign w:val="center"/>
            <w:hideMark/>
          </w:tcPr>
          <w:p w:rsidR="000F61D3" w:rsidRPr="000F61D3" w:rsidRDefault="000F61D3" w:rsidP="000F61D3">
            <w:pPr>
              <w:spacing w:after="0" w:line="240" w:lineRule="auto"/>
              <w:ind w:firstLine="0"/>
              <w:rPr>
                <w:rFonts w:ascii="Arial" w:eastAsia="Times New Roman" w:hAnsi="Arial" w:cs="Arial"/>
                <w:b/>
                <w:bCs/>
                <w:color w:val="333333"/>
                <w:lang w:eastAsia="en-GB"/>
              </w:rPr>
            </w:pPr>
            <w:r w:rsidRPr="000F61D3">
              <w:rPr>
                <w:rFonts w:ascii="Arial" w:eastAsia="Times New Roman" w:hAnsi="Arial" w:cs="Arial"/>
                <w:b/>
                <w:bCs/>
                <w:color w:val="333333"/>
                <w:lang w:eastAsia="en-GB"/>
              </w:rPr>
              <w:t> </w:t>
            </w:r>
          </w:p>
        </w:tc>
        <w:tc>
          <w:tcPr>
            <w:tcW w:w="764" w:type="dxa"/>
            <w:tcBorders>
              <w:top w:val="nil"/>
              <w:left w:val="nil"/>
              <w:bottom w:val="single" w:sz="4" w:space="0" w:color="9BC2E6"/>
              <w:right w:val="nil"/>
            </w:tcBorders>
            <w:shd w:val="clear" w:color="5B9BD5" w:fill="5B9BD5"/>
            <w:vAlign w:val="center"/>
            <w:hideMark/>
          </w:tcPr>
          <w:p w:rsidR="000F61D3" w:rsidRPr="000F61D3" w:rsidRDefault="000F61D3" w:rsidP="000F61D3">
            <w:pPr>
              <w:spacing w:after="0" w:line="240" w:lineRule="auto"/>
              <w:ind w:firstLine="0"/>
              <w:rPr>
                <w:rFonts w:ascii="Arial" w:eastAsia="Times New Roman" w:hAnsi="Arial" w:cs="Arial"/>
                <w:b/>
                <w:bCs/>
                <w:color w:val="333333"/>
                <w:lang w:eastAsia="en-GB"/>
              </w:rPr>
            </w:pPr>
            <w:r w:rsidRPr="000F61D3">
              <w:rPr>
                <w:rFonts w:ascii="Arial" w:eastAsia="Times New Roman" w:hAnsi="Arial" w:cs="Arial"/>
                <w:b/>
                <w:bCs/>
                <w:color w:val="333333"/>
                <w:lang w:eastAsia="en-GB"/>
              </w:rPr>
              <w:t> </w:t>
            </w:r>
          </w:p>
        </w:tc>
        <w:tc>
          <w:tcPr>
            <w:tcW w:w="762" w:type="dxa"/>
            <w:tcBorders>
              <w:top w:val="nil"/>
              <w:left w:val="nil"/>
              <w:bottom w:val="single" w:sz="4" w:space="0" w:color="9BC2E6"/>
              <w:right w:val="nil"/>
            </w:tcBorders>
            <w:shd w:val="clear" w:color="5B9BD5" w:fill="5B9BD5"/>
            <w:vAlign w:val="center"/>
            <w:hideMark/>
          </w:tcPr>
          <w:p w:rsidR="000F61D3" w:rsidRPr="000F61D3" w:rsidRDefault="000F61D3" w:rsidP="000F61D3">
            <w:pPr>
              <w:spacing w:after="0" w:line="240" w:lineRule="auto"/>
              <w:ind w:firstLine="0"/>
              <w:rPr>
                <w:rFonts w:ascii="Arial" w:eastAsia="Times New Roman" w:hAnsi="Arial" w:cs="Arial"/>
                <w:b/>
                <w:bCs/>
                <w:color w:val="333333"/>
                <w:lang w:eastAsia="en-GB"/>
              </w:rPr>
            </w:pPr>
            <w:r w:rsidRPr="000F61D3">
              <w:rPr>
                <w:rFonts w:ascii="Arial" w:eastAsia="Times New Roman" w:hAnsi="Arial" w:cs="Arial"/>
                <w:b/>
                <w:bCs/>
                <w:color w:val="333333"/>
                <w:lang w:eastAsia="en-GB"/>
              </w:rPr>
              <w:t> </w:t>
            </w:r>
          </w:p>
        </w:tc>
        <w:tc>
          <w:tcPr>
            <w:tcW w:w="793" w:type="dxa"/>
            <w:tcBorders>
              <w:top w:val="nil"/>
              <w:left w:val="nil"/>
              <w:bottom w:val="single" w:sz="4" w:space="0" w:color="9BC2E6"/>
              <w:right w:val="nil"/>
            </w:tcBorders>
            <w:shd w:val="clear" w:color="5B9BD5" w:fill="5B9BD5"/>
            <w:vAlign w:val="center"/>
            <w:hideMark/>
          </w:tcPr>
          <w:p w:rsidR="000F61D3" w:rsidRPr="000F61D3" w:rsidRDefault="000F61D3" w:rsidP="000F61D3">
            <w:pPr>
              <w:spacing w:after="0" w:line="240" w:lineRule="auto"/>
              <w:ind w:firstLine="0"/>
              <w:rPr>
                <w:rFonts w:ascii="Arial" w:eastAsia="Times New Roman" w:hAnsi="Arial" w:cs="Arial"/>
                <w:b/>
                <w:bCs/>
                <w:color w:val="333333"/>
                <w:lang w:eastAsia="en-GB"/>
              </w:rPr>
            </w:pPr>
            <w:r w:rsidRPr="000F61D3">
              <w:rPr>
                <w:rFonts w:ascii="Arial" w:eastAsia="Times New Roman" w:hAnsi="Arial" w:cs="Arial"/>
                <w:b/>
                <w:bCs/>
                <w:color w:val="333333"/>
                <w:lang w:eastAsia="en-GB"/>
              </w:rPr>
              <w:t> </w:t>
            </w:r>
          </w:p>
        </w:tc>
        <w:tc>
          <w:tcPr>
            <w:tcW w:w="795" w:type="dxa"/>
            <w:tcBorders>
              <w:top w:val="nil"/>
              <w:left w:val="nil"/>
              <w:bottom w:val="single" w:sz="4" w:space="0" w:color="9BC2E6"/>
              <w:right w:val="nil"/>
            </w:tcBorders>
            <w:shd w:val="clear" w:color="5B9BD5" w:fill="5B9BD5"/>
            <w:vAlign w:val="center"/>
            <w:hideMark/>
          </w:tcPr>
          <w:p w:rsidR="000F61D3" w:rsidRPr="000F61D3" w:rsidRDefault="000F61D3" w:rsidP="000F61D3">
            <w:pPr>
              <w:spacing w:after="0" w:line="240" w:lineRule="auto"/>
              <w:ind w:firstLine="0"/>
              <w:rPr>
                <w:rFonts w:ascii="Arial" w:eastAsia="Times New Roman" w:hAnsi="Arial" w:cs="Arial"/>
                <w:b/>
                <w:bCs/>
                <w:color w:val="333333"/>
                <w:lang w:eastAsia="en-GB"/>
              </w:rPr>
            </w:pPr>
            <w:r w:rsidRPr="000F61D3">
              <w:rPr>
                <w:rFonts w:ascii="Arial" w:eastAsia="Times New Roman" w:hAnsi="Arial" w:cs="Arial"/>
                <w:b/>
                <w:bCs/>
                <w:color w:val="333333"/>
                <w:lang w:eastAsia="en-GB"/>
              </w:rPr>
              <w:t> </w:t>
            </w:r>
          </w:p>
        </w:tc>
        <w:tc>
          <w:tcPr>
            <w:tcW w:w="1022" w:type="dxa"/>
            <w:tcBorders>
              <w:top w:val="nil"/>
              <w:left w:val="nil"/>
              <w:bottom w:val="single" w:sz="4" w:space="0" w:color="9BC2E6"/>
              <w:right w:val="single" w:sz="8" w:space="0" w:color="CCCCCC"/>
            </w:tcBorders>
            <w:shd w:val="clear" w:color="5B9BD5" w:fill="5B9BD5"/>
            <w:vAlign w:val="center"/>
            <w:hideMark/>
          </w:tcPr>
          <w:p w:rsidR="000F61D3" w:rsidRPr="000F61D3" w:rsidRDefault="000F61D3" w:rsidP="000F61D3">
            <w:pPr>
              <w:spacing w:after="0" w:line="240" w:lineRule="auto"/>
              <w:ind w:firstLine="0"/>
              <w:rPr>
                <w:rFonts w:ascii="Arial" w:eastAsia="Times New Roman" w:hAnsi="Arial" w:cs="Arial"/>
                <w:b/>
                <w:bCs/>
                <w:color w:val="333333"/>
                <w:lang w:eastAsia="en-GB"/>
              </w:rPr>
            </w:pPr>
            <w:r w:rsidRPr="000F61D3">
              <w:rPr>
                <w:rFonts w:ascii="Arial" w:eastAsia="Times New Roman" w:hAnsi="Arial" w:cs="Arial"/>
                <w:b/>
                <w:bCs/>
                <w:color w:val="333333"/>
                <w:lang w:eastAsia="en-GB"/>
              </w:rPr>
              <w:t> </w:t>
            </w:r>
          </w:p>
        </w:tc>
      </w:tr>
    </w:tbl>
    <w:p w:rsidR="000F61D3" w:rsidRDefault="000F61D3" w:rsidP="000F61D3">
      <w:pPr>
        <w:spacing w:line="240" w:lineRule="auto"/>
        <w:ind w:firstLine="0"/>
        <w:rPr>
          <w:sz w:val="20"/>
        </w:rPr>
      </w:pPr>
    </w:p>
    <w:p w:rsidR="00FF76C9" w:rsidRPr="00695413" w:rsidRDefault="0028082A" w:rsidP="00FF76C9">
      <w:pPr>
        <w:ind w:firstLine="0"/>
        <w:rPr>
          <w:sz w:val="20"/>
        </w:rPr>
      </w:pPr>
      <w:r>
        <w:rPr>
          <w:noProof/>
          <w:lang w:eastAsia="en-GB"/>
        </w:rPr>
        <w:drawing>
          <wp:anchor distT="0" distB="0" distL="114300" distR="114300" simplePos="0" relativeHeight="251660800" behindDoc="0" locked="0" layoutInCell="1" allowOverlap="1" wp14:anchorId="3C61D392" wp14:editId="0FFE5166">
            <wp:simplePos x="0" y="0"/>
            <wp:positionH relativeFrom="column">
              <wp:posOffset>2517140</wp:posOffset>
            </wp:positionH>
            <wp:positionV relativeFrom="paragraph">
              <wp:posOffset>330200</wp:posOffset>
            </wp:positionV>
            <wp:extent cx="933218" cy="999037"/>
            <wp:effectExtent l="0" t="0" r="635"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3218" cy="99903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416" behindDoc="0" locked="0" layoutInCell="1" allowOverlap="1" wp14:anchorId="2A8562DD" wp14:editId="5A2E8396">
            <wp:simplePos x="0" y="0"/>
            <wp:positionH relativeFrom="column">
              <wp:posOffset>4645932</wp:posOffset>
            </wp:positionH>
            <wp:positionV relativeFrom="paragraph">
              <wp:posOffset>374015</wp:posOffset>
            </wp:positionV>
            <wp:extent cx="810622" cy="847468"/>
            <wp:effectExtent l="152400" t="152400" r="370840" b="35306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0622" cy="847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232AB">
        <w:rPr>
          <w:noProof/>
          <w:lang w:eastAsia="en-GB"/>
        </w:rPr>
        <w:drawing>
          <wp:anchor distT="0" distB="0" distL="114300" distR="114300" simplePos="0" relativeHeight="251668992" behindDoc="0" locked="0" layoutInCell="1" allowOverlap="1" wp14:anchorId="3ADDE6DA" wp14:editId="6DEDFA3B">
            <wp:simplePos x="0" y="0"/>
            <wp:positionH relativeFrom="column">
              <wp:posOffset>342265</wp:posOffset>
            </wp:positionH>
            <wp:positionV relativeFrom="paragraph">
              <wp:posOffset>316049</wp:posOffset>
            </wp:positionV>
            <wp:extent cx="836023" cy="903388"/>
            <wp:effectExtent l="152400" t="152400" r="364490" b="35433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6023" cy="90338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F0A10" w:rsidRPr="00CF0A10" w:rsidRDefault="00CF0A10" w:rsidP="00CF0A10"/>
    <w:sectPr w:rsidR="00CF0A10" w:rsidRPr="00CF0A10" w:rsidSect="005C4C75">
      <w:type w:val="continuous"/>
      <w:pgSz w:w="11906" w:h="16838"/>
      <w:pgMar w:top="851"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D60" w:rsidRDefault="00880D60" w:rsidP="00E725FC">
      <w:pPr>
        <w:spacing w:after="0" w:line="240" w:lineRule="auto"/>
      </w:pPr>
      <w:r>
        <w:separator/>
      </w:r>
    </w:p>
  </w:endnote>
  <w:endnote w:type="continuationSeparator" w:id="0">
    <w:p w:rsidR="00880D60" w:rsidRDefault="00880D60" w:rsidP="00E7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BD93CFD-AA18-42C1-BA93-46C83C82D802}"/>
    <w:embedBold r:id="rId2" w:fontKey="{CB549E77-FCD2-4C5E-94E4-F61027B914A4}"/>
    <w:embedItalic r:id="rId3" w:fontKey="{438F09B5-EBA3-419C-8583-4C2A9A074772}"/>
    <w:embedBoldItalic r:id="rId4" w:fontKey="{16016313-0903-4161-95A7-B10FEC81DA64}"/>
  </w:font>
  <w:font w:name="Cambria">
    <w:panose1 w:val="02040503050406030204"/>
    <w:charset w:val="00"/>
    <w:family w:val="roman"/>
    <w:pitch w:val="variable"/>
    <w:sig w:usb0="E00006FF" w:usb1="400004FF" w:usb2="00000000" w:usb3="00000000" w:csb0="0000019F" w:csb1="00000000"/>
    <w:embedRegular r:id="rId5" w:fontKey="{1A73BB31-3223-4DC9-8592-3CCF43C6F216}"/>
    <w:embedBold r:id="rId6" w:fontKey="{51552429-B8E9-471C-B09D-E247289A7AB7}"/>
    <w:embedItalic r:id="rId7" w:fontKey="{E267E63C-A0E4-4DA3-8EB2-BC8585F5F0E2}"/>
    <w:embedBoldItalic r:id="rId8" w:fontKey="{E5F9C444-CA9B-4122-A2AA-784AC64B6344}"/>
  </w:font>
  <w:font w:name="Tahoma">
    <w:panose1 w:val="020B0604030504040204"/>
    <w:charset w:val="00"/>
    <w:family w:val="swiss"/>
    <w:pitch w:val="variable"/>
    <w:sig w:usb0="E1002EFF" w:usb1="C000605B" w:usb2="00000029" w:usb3="00000000" w:csb0="000101FF" w:csb1="00000000"/>
  </w:font>
  <w:font w:name="AR JULIAN">
    <w:panose1 w:val="02000000000000000000"/>
    <w:charset w:val="00"/>
    <w:family w:val="auto"/>
    <w:pitch w:val="variable"/>
    <w:sig w:usb0="8000002F" w:usb1="0000000A" w:usb2="00000000" w:usb3="00000000" w:csb0="00000001" w:csb1="00000000"/>
    <w:embedBoldItalic r:id="rId9" w:subsetted="1" w:fontKey="{0CAD3629-9B45-48C1-A931-185A9FCE4618}"/>
  </w:font>
  <w:font w:name="Arial">
    <w:panose1 w:val="020B0604020202020204"/>
    <w:charset w:val="00"/>
    <w:family w:val="swiss"/>
    <w:pitch w:val="variable"/>
    <w:sig w:usb0="E0002EFF" w:usb1="C0007843" w:usb2="00000009" w:usb3="00000000" w:csb0="000001FF" w:csb1="00000000"/>
    <w:embedRegular r:id="rId10" w:fontKey="{8C9EAD53-FC54-4480-929E-933E4A1D2BCD}"/>
    <w:embedBold r:id="rId11" w:fontKey="{C1BA34AB-3154-4370-B7A9-C308FF896C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8AC" w:rsidRDefault="000018AC">
    <w:pPr>
      <w:pStyle w:val="Footer"/>
    </w:pPr>
    <w:r>
      <w:rPr>
        <w:noProof/>
        <w:lang w:eastAsia="en-GB"/>
      </w:rPr>
      <mc:AlternateContent>
        <mc:Choice Requires="wps">
          <w:drawing>
            <wp:anchor distT="0" distB="0" distL="114300" distR="114300" simplePos="0" relativeHeight="251659264" behindDoc="0" locked="0" layoutInCell="1" allowOverlap="1" wp14:anchorId="6E562980" wp14:editId="7A831858">
              <wp:simplePos x="0" y="0"/>
              <wp:positionH relativeFrom="column">
                <wp:posOffset>-380512</wp:posOffset>
              </wp:positionH>
              <wp:positionV relativeFrom="paragraph">
                <wp:posOffset>-13335</wp:posOffset>
              </wp:positionV>
              <wp:extent cx="6957158" cy="293077"/>
              <wp:effectExtent l="57150" t="19050" r="72390" b="88265"/>
              <wp:wrapNone/>
              <wp:docPr id="6" name="Rectangle 6"/>
              <wp:cNvGraphicFramePr/>
              <a:graphic xmlns:a="http://schemas.openxmlformats.org/drawingml/2006/main">
                <a:graphicData uri="http://schemas.microsoft.com/office/word/2010/wordprocessingShape">
                  <wps:wsp>
                    <wps:cNvSpPr/>
                    <wps:spPr>
                      <a:xfrm>
                        <a:off x="0" y="0"/>
                        <a:ext cx="6957158" cy="293077"/>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0018AC" w:rsidRPr="00B6790D" w:rsidRDefault="000018AC" w:rsidP="00E725FC">
                          <w:pPr>
                            <w:rPr>
                              <w:sz w:val="24"/>
                            </w:rPr>
                          </w:pPr>
                          <w:r>
                            <w:fldChar w:fldCharType="begin"/>
                          </w:r>
                          <w:r>
                            <w:instrText xml:space="preserve"> HYPERLINK "http://www.tabletennis365/chalfonts" </w:instrText>
                          </w:r>
                          <w:r>
                            <w:fldChar w:fldCharType="separate"/>
                          </w:r>
                          <w:r w:rsidRPr="00E725FC">
                            <w:rPr>
                              <w:rStyle w:val="Hyperlink"/>
                              <w:color w:val="FFFFFF" w:themeColor="background1"/>
                              <w:sz w:val="24"/>
                            </w:rPr>
                            <w:t>www.tabletennis365/chalfonts</w:t>
                          </w:r>
                          <w:r>
                            <w:rPr>
                              <w:rStyle w:val="Hyperlink"/>
                              <w:color w:val="FFFFFF" w:themeColor="background1"/>
                              <w:sz w:val="24"/>
                            </w:rPr>
                            <w:fldChar w:fldCharType="end"/>
                          </w:r>
                          <w:r>
                            <w:rPr>
                              <w:sz w:val="24"/>
                            </w:rPr>
                            <w:tab/>
                          </w:r>
                          <w:r>
                            <w:rPr>
                              <w:sz w:val="24"/>
                            </w:rPr>
                            <w:tab/>
                          </w:r>
                          <w:r>
                            <w:rPr>
                              <w:sz w:val="24"/>
                            </w:rPr>
                            <w:tab/>
                            <w:t xml:space="preserve">Page </w:t>
                          </w:r>
                          <w:r>
                            <w:rPr>
                              <w:sz w:val="24"/>
                            </w:rPr>
                            <w:fldChar w:fldCharType="begin"/>
                          </w:r>
                          <w:r>
                            <w:rPr>
                              <w:sz w:val="24"/>
                            </w:rPr>
                            <w:instrText xml:space="preserve"> PAGE  \* Arabic  \* MERGEFORMAT </w:instrText>
                          </w:r>
                          <w:r>
                            <w:rPr>
                              <w:sz w:val="24"/>
                            </w:rPr>
                            <w:fldChar w:fldCharType="separate"/>
                          </w:r>
                          <w:r w:rsidR="00394FC7">
                            <w:rPr>
                              <w:noProof/>
                              <w:sz w:val="24"/>
                            </w:rPr>
                            <w:t>10</w:t>
                          </w:r>
                          <w:r>
                            <w:rPr>
                              <w:sz w:val="24"/>
                            </w:rPr>
                            <w:fldChar w:fldCharType="end"/>
                          </w:r>
                          <w:r>
                            <w:rPr>
                              <w:sz w:val="24"/>
                            </w:rPr>
                            <w:t xml:space="preserve"> </w:t>
                          </w:r>
                          <w:proofErr w:type="gramStart"/>
                          <w:r>
                            <w:rPr>
                              <w:sz w:val="24"/>
                            </w:rPr>
                            <w:t xml:space="preserve">of  </w:t>
                          </w:r>
                          <w:proofErr w:type="gramEnd"/>
                          <w:r>
                            <w:rPr>
                              <w:sz w:val="24"/>
                            </w:rPr>
                            <w:fldChar w:fldCharType="begin"/>
                          </w:r>
                          <w:r>
                            <w:rPr>
                              <w:sz w:val="24"/>
                            </w:rPr>
                            <w:instrText xml:space="preserve"> NUMPAGES  \* Arabic  \* MERGEFORMAT </w:instrText>
                          </w:r>
                          <w:r>
                            <w:rPr>
                              <w:sz w:val="24"/>
                            </w:rPr>
                            <w:fldChar w:fldCharType="separate"/>
                          </w:r>
                          <w:r w:rsidR="00394FC7">
                            <w:rPr>
                              <w:noProof/>
                              <w:sz w:val="24"/>
                            </w:rPr>
                            <w:t>14</w:t>
                          </w:r>
                          <w:r>
                            <w:rPr>
                              <w:sz w:val="24"/>
                            </w:rPr>
                            <w:fldChar w:fldCharType="end"/>
                          </w:r>
                          <w:r>
                            <w:rPr>
                              <w:sz w:val="24"/>
                            </w:rPr>
                            <w:tab/>
                          </w:r>
                          <w:r>
                            <w:rPr>
                              <w:sz w:val="24"/>
                            </w:rPr>
                            <w:tab/>
                          </w:r>
                          <w:r>
                            <w:rPr>
                              <w:sz w:val="24"/>
                            </w:rPr>
                            <w:tab/>
                          </w:r>
                          <w:r>
                            <w:rPr>
                              <w:sz w:val="24"/>
                            </w:rPr>
                            <w:tab/>
                          </w:r>
                          <w:r>
                            <w:rPr>
                              <w:sz w:val="24"/>
                            </w:rPr>
                            <w:tab/>
                            <w:t>May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4" style="position:absolute;left:0;text-align:left;margin-left:-29.95pt;margin-top:-1.05pt;width:547.8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018AC" w:rsidRPr="00B6790D" w:rsidRDefault="000018AC" w:rsidP="00E725FC">
                    <w:pPr>
                      <w:rPr>
                        <w:sz w:val="24"/>
                      </w:rPr>
                    </w:pPr>
                    <w:r>
                      <w:fldChar w:fldCharType="begin"/>
                    </w:r>
                    <w:r>
                      <w:instrText xml:space="preserve"> HYPERLINK "http://www.tabletennis365/chalfonts" </w:instrText>
                    </w:r>
                    <w:r>
                      <w:fldChar w:fldCharType="separate"/>
                    </w:r>
                    <w:r w:rsidRPr="00E725FC">
                      <w:rPr>
                        <w:rStyle w:val="Hyperlink"/>
                        <w:color w:val="FFFFFF" w:themeColor="background1"/>
                        <w:sz w:val="24"/>
                      </w:rPr>
                      <w:t>www.tabletennis365/chalfonts</w:t>
                    </w:r>
                    <w:r>
                      <w:rPr>
                        <w:rStyle w:val="Hyperlink"/>
                        <w:color w:val="FFFFFF" w:themeColor="background1"/>
                        <w:sz w:val="24"/>
                      </w:rPr>
                      <w:fldChar w:fldCharType="end"/>
                    </w:r>
                    <w:r>
                      <w:rPr>
                        <w:sz w:val="24"/>
                      </w:rPr>
                      <w:tab/>
                    </w:r>
                    <w:r>
                      <w:rPr>
                        <w:sz w:val="24"/>
                      </w:rPr>
                      <w:tab/>
                    </w:r>
                    <w:r>
                      <w:rPr>
                        <w:sz w:val="24"/>
                      </w:rPr>
                      <w:tab/>
                      <w:t xml:space="preserve">Page </w:t>
                    </w:r>
                    <w:r>
                      <w:rPr>
                        <w:sz w:val="24"/>
                      </w:rPr>
                      <w:fldChar w:fldCharType="begin"/>
                    </w:r>
                    <w:r>
                      <w:rPr>
                        <w:sz w:val="24"/>
                      </w:rPr>
                      <w:instrText xml:space="preserve"> PAGE  \* Arabic  \* MERGEFORMAT </w:instrText>
                    </w:r>
                    <w:r>
                      <w:rPr>
                        <w:sz w:val="24"/>
                      </w:rPr>
                      <w:fldChar w:fldCharType="separate"/>
                    </w:r>
                    <w:r w:rsidR="00394FC7">
                      <w:rPr>
                        <w:noProof/>
                        <w:sz w:val="24"/>
                      </w:rPr>
                      <w:t>10</w:t>
                    </w:r>
                    <w:r>
                      <w:rPr>
                        <w:sz w:val="24"/>
                      </w:rPr>
                      <w:fldChar w:fldCharType="end"/>
                    </w:r>
                    <w:r>
                      <w:rPr>
                        <w:sz w:val="24"/>
                      </w:rPr>
                      <w:t xml:space="preserve"> </w:t>
                    </w:r>
                    <w:proofErr w:type="gramStart"/>
                    <w:r>
                      <w:rPr>
                        <w:sz w:val="24"/>
                      </w:rPr>
                      <w:t xml:space="preserve">of  </w:t>
                    </w:r>
                    <w:proofErr w:type="gramEnd"/>
                    <w:r>
                      <w:rPr>
                        <w:sz w:val="24"/>
                      </w:rPr>
                      <w:fldChar w:fldCharType="begin"/>
                    </w:r>
                    <w:r>
                      <w:rPr>
                        <w:sz w:val="24"/>
                      </w:rPr>
                      <w:instrText xml:space="preserve"> NUMPAGES  \* Arabic  \* MERGEFORMAT </w:instrText>
                    </w:r>
                    <w:r>
                      <w:rPr>
                        <w:sz w:val="24"/>
                      </w:rPr>
                      <w:fldChar w:fldCharType="separate"/>
                    </w:r>
                    <w:r w:rsidR="00394FC7">
                      <w:rPr>
                        <w:noProof/>
                        <w:sz w:val="24"/>
                      </w:rPr>
                      <w:t>14</w:t>
                    </w:r>
                    <w:r>
                      <w:rPr>
                        <w:sz w:val="24"/>
                      </w:rPr>
                      <w:fldChar w:fldCharType="end"/>
                    </w:r>
                    <w:r>
                      <w:rPr>
                        <w:sz w:val="24"/>
                      </w:rPr>
                      <w:tab/>
                    </w:r>
                    <w:r>
                      <w:rPr>
                        <w:sz w:val="24"/>
                      </w:rPr>
                      <w:tab/>
                    </w:r>
                    <w:r>
                      <w:rPr>
                        <w:sz w:val="24"/>
                      </w:rPr>
                      <w:tab/>
                    </w:r>
                    <w:r>
                      <w:rPr>
                        <w:sz w:val="24"/>
                      </w:rPr>
                      <w:tab/>
                    </w:r>
                    <w:r>
                      <w:rPr>
                        <w:sz w:val="24"/>
                      </w:rPr>
                      <w:tab/>
                      <w:t>May 2018</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D60" w:rsidRDefault="00880D60" w:rsidP="00E725FC">
      <w:pPr>
        <w:spacing w:after="0" w:line="240" w:lineRule="auto"/>
      </w:pPr>
      <w:r>
        <w:separator/>
      </w:r>
    </w:p>
  </w:footnote>
  <w:footnote w:type="continuationSeparator" w:id="0">
    <w:p w:rsidR="00880D60" w:rsidRDefault="00880D60" w:rsidP="00E72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4685"/>
    <w:multiLevelType w:val="hybridMultilevel"/>
    <w:tmpl w:val="5A9A4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D226D"/>
    <w:multiLevelType w:val="hybridMultilevel"/>
    <w:tmpl w:val="EA6AA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F05D07"/>
    <w:multiLevelType w:val="hybridMultilevel"/>
    <w:tmpl w:val="40C8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2407F3"/>
    <w:multiLevelType w:val="hybridMultilevel"/>
    <w:tmpl w:val="60DC3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AC516C"/>
    <w:multiLevelType w:val="hybridMultilevel"/>
    <w:tmpl w:val="A9BC2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D65893"/>
    <w:multiLevelType w:val="hybridMultilevel"/>
    <w:tmpl w:val="9CC0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69267A"/>
    <w:multiLevelType w:val="hybridMultilevel"/>
    <w:tmpl w:val="82F2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344382"/>
    <w:multiLevelType w:val="hybridMultilevel"/>
    <w:tmpl w:val="1994A9B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8">
    <w:nsid w:val="593D48D9"/>
    <w:multiLevelType w:val="hybridMultilevel"/>
    <w:tmpl w:val="05944F62"/>
    <w:lvl w:ilvl="0" w:tplc="38BE5F8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73C7855"/>
    <w:multiLevelType w:val="hybridMultilevel"/>
    <w:tmpl w:val="A358E05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0">
    <w:nsid w:val="78DF5CB8"/>
    <w:multiLevelType w:val="hybridMultilevel"/>
    <w:tmpl w:val="3EA49D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0"/>
  </w:num>
  <w:num w:numId="5">
    <w:abstractNumId w:val="1"/>
  </w:num>
  <w:num w:numId="6">
    <w:abstractNumId w:val="10"/>
  </w:num>
  <w:num w:numId="7">
    <w:abstractNumId w:val="5"/>
  </w:num>
  <w:num w:numId="8">
    <w:abstractNumId w:val="9"/>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90D"/>
    <w:rsid w:val="000018AC"/>
    <w:rsid w:val="00003E83"/>
    <w:rsid w:val="000141F8"/>
    <w:rsid w:val="00015B3E"/>
    <w:rsid w:val="000232AB"/>
    <w:rsid w:val="00026D04"/>
    <w:rsid w:val="00026F82"/>
    <w:rsid w:val="0003374D"/>
    <w:rsid w:val="00034B31"/>
    <w:rsid w:val="00055BDB"/>
    <w:rsid w:val="00057C5E"/>
    <w:rsid w:val="00064351"/>
    <w:rsid w:val="00071F65"/>
    <w:rsid w:val="000740DE"/>
    <w:rsid w:val="00075414"/>
    <w:rsid w:val="000A6CBF"/>
    <w:rsid w:val="000C60FD"/>
    <w:rsid w:val="000D580C"/>
    <w:rsid w:val="000E00B8"/>
    <w:rsid w:val="000F2466"/>
    <w:rsid w:val="000F61D3"/>
    <w:rsid w:val="00111016"/>
    <w:rsid w:val="00112F1F"/>
    <w:rsid w:val="00117309"/>
    <w:rsid w:val="001356DE"/>
    <w:rsid w:val="0013784F"/>
    <w:rsid w:val="0014101E"/>
    <w:rsid w:val="00145240"/>
    <w:rsid w:val="001453E4"/>
    <w:rsid w:val="0015291B"/>
    <w:rsid w:val="00185964"/>
    <w:rsid w:val="00195CE3"/>
    <w:rsid w:val="001A46FF"/>
    <w:rsid w:val="001A4F37"/>
    <w:rsid w:val="001B0DDD"/>
    <w:rsid w:val="001B65EF"/>
    <w:rsid w:val="001C136F"/>
    <w:rsid w:val="001C29BB"/>
    <w:rsid w:val="001C2E16"/>
    <w:rsid w:val="00220741"/>
    <w:rsid w:val="00232A8A"/>
    <w:rsid w:val="00246D6E"/>
    <w:rsid w:val="00261776"/>
    <w:rsid w:val="0027731E"/>
    <w:rsid w:val="0028082A"/>
    <w:rsid w:val="00280B35"/>
    <w:rsid w:val="00284564"/>
    <w:rsid w:val="00287E72"/>
    <w:rsid w:val="002B10E6"/>
    <w:rsid w:val="002B678F"/>
    <w:rsid w:val="002D2536"/>
    <w:rsid w:val="002E76EA"/>
    <w:rsid w:val="002F0A8B"/>
    <w:rsid w:val="00305308"/>
    <w:rsid w:val="003070B9"/>
    <w:rsid w:val="00307E9E"/>
    <w:rsid w:val="00310522"/>
    <w:rsid w:val="00312DDB"/>
    <w:rsid w:val="00317002"/>
    <w:rsid w:val="003467E6"/>
    <w:rsid w:val="003814DF"/>
    <w:rsid w:val="00382D6B"/>
    <w:rsid w:val="00394FC7"/>
    <w:rsid w:val="003972A7"/>
    <w:rsid w:val="003A57B2"/>
    <w:rsid w:val="003B7FC3"/>
    <w:rsid w:val="003C2681"/>
    <w:rsid w:val="003C4703"/>
    <w:rsid w:val="003D133E"/>
    <w:rsid w:val="003D6F2E"/>
    <w:rsid w:val="003E2B84"/>
    <w:rsid w:val="003E349C"/>
    <w:rsid w:val="003F173F"/>
    <w:rsid w:val="003F37CB"/>
    <w:rsid w:val="003F468E"/>
    <w:rsid w:val="004079C3"/>
    <w:rsid w:val="00413F99"/>
    <w:rsid w:val="00433500"/>
    <w:rsid w:val="004354FE"/>
    <w:rsid w:val="00441E3C"/>
    <w:rsid w:val="00446008"/>
    <w:rsid w:val="00456D0A"/>
    <w:rsid w:val="00461F4C"/>
    <w:rsid w:val="00467347"/>
    <w:rsid w:val="004708D5"/>
    <w:rsid w:val="00477D97"/>
    <w:rsid w:val="00484DB7"/>
    <w:rsid w:val="004A176E"/>
    <w:rsid w:val="004A6730"/>
    <w:rsid w:val="004D2911"/>
    <w:rsid w:val="004D3719"/>
    <w:rsid w:val="004D5B8B"/>
    <w:rsid w:val="004D7650"/>
    <w:rsid w:val="004E17E6"/>
    <w:rsid w:val="00507E74"/>
    <w:rsid w:val="005117EC"/>
    <w:rsid w:val="0051304C"/>
    <w:rsid w:val="00523971"/>
    <w:rsid w:val="005268E0"/>
    <w:rsid w:val="005302AF"/>
    <w:rsid w:val="0053326C"/>
    <w:rsid w:val="0054282B"/>
    <w:rsid w:val="00546E80"/>
    <w:rsid w:val="0055535C"/>
    <w:rsid w:val="00562DCE"/>
    <w:rsid w:val="00574D99"/>
    <w:rsid w:val="005A769B"/>
    <w:rsid w:val="005B78D8"/>
    <w:rsid w:val="005C4C75"/>
    <w:rsid w:val="005C6A58"/>
    <w:rsid w:val="005D0832"/>
    <w:rsid w:val="005D1D85"/>
    <w:rsid w:val="005E22C1"/>
    <w:rsid w:val="005E2D24"/>
    <w:rsid w:val="005E5CFA"/>
    <w:rsid w:val="005F25DF"/>
    <w:rsid w:val="00602511"/>
    <w:rsid w:val="006314F4"/>
    <w:rsid w:val="006537A3"/>
    <w:rsid w:val="00656B88"/>
    <w:rsid w:val="00657C87"/>
    <w:rsid w:val="00660B12"/>
    <w:rsid w:val="00661C68"/>
    <w:rsid w:val="0067666B"/>
    <w:rsid w:val="00684CAD"/>
    <w:rsid w:val="00690C5B"/>
    <w:rsid w:val="00695413"/>
    <w:rsid w:val="00695F99"/>
    <w:rsid w:val="006966D0"/>
    <w:rsid w:val="006A1EF8"/>
    <w:rsid w:val="006A3095"/>
    <w:rsid w:val="006B05D4"/>
    <w:rsid w:val="006B683C"/>
    <w:rsid w:val="006D0609"/>
    <w:rsid w:val="006D15F8"/>
    <w:rsid w:val="006D2C09"/>
    <w:rsid w:val="006D3289"/>
    <w:rsid w:val="006D595B"/>
    <w:rsid w:val="006E5083"/>
    <w:rsid w:val="006F548F"/>
    <w:rsid w:val="006F6DF7"/>
    <w:rsid w:val="00704D7B"/>
    <w:rsid w:val="007105AF"/>
    <w:rsid w:val="00711517"/>
    <w:rsid w:val="00714072"/>
    <w:rsid w:val="0071587A"/>
    <w:rsid w:val="00717BDB"/>
    <w:rsid w:val="00724D37"/>
    <w:rsid w:val="00741223"/>
    <w:rsid w:val="00741F04"/>
    <w:rsid w:val="007613DF"/>
    <w:rsid w:val="00767123"/>
    <w:rsid w:val="00767742"/>
    <w:rsid w:val="00776EF3"/>
    <w:rsid w:val="00782457"/>
    <w:rsid w:val="00794A17"/>
    <w:rsid w:val="007C63D2"/>
    <w:rsid w:val="007D129D"/>
    <w:rsid w:val="007E00A6"/>
    <w:rsid w:val="007F5B1A"/>
    <w:rsid w:val="00801918"/>
    <w:rsid w:val="00812789"/>
    <w:rsid w:val="00815082"/>
    <w:rsid w:val="00834335"/>
    <w:rsid w:val="008479F3"/>
    <w:rsid w:val="00855355"/>
    <w:rsid w:val="0085548E"/>
    <w:rsid w:val="008603A8"/>
    <w:rsid w:val="00865613"/>
    <w:rsid w:val="0087120E"/>
    <w:rsid w:val="00874DB7"/>
    <w:rsid w:val="00876F6A"/>
    <w:rsid w:val="00880D60"/>
    <w:rsid w:val="00883860"/>
    <w:rsid w:val="008958C9"/>
    <w:rsid w:val="00897682"/>
    <w:rsid w:val="008977A6"/>
    <w:rsid w:val="008A0159"/>
    <w:rsid w:val="008A5271"/>
    <w:rsid w:val="008B0B14"/>
    <w:rsid w:val="008B2F3A"/>
    <w:rsid w:val="008C2561"/>
    <w:rsid w:val="008C5D3A"/>
    <w:rsid w:val="008C6F9F"/>
    <w:rsid w:val="008D341E"/>
    <w:rsid w:val="008E6AAB"/>
    <w:rsid w:val="008F47A9"/>
    <w:rsid w:val="0090736A"/>
    <w:rsid w:val="00920D43"/>
    <w:rsid w:val="00926C30"/>
    <w:rsid w:val="009350D3"/>
    <w:rsid w:val="009474F4"/>
    <w:rsid w:val="00950FC4"/>
    <w:rsid w:val="009542E1"/>
    <w:rsid w:val="0096590D"/>
    <w:rsid w:val="00973AF5"/>
    <w:rsid w:val="0097756B"/>
    <w:rsid w:val="00985C16"/>
    <w:rsid w:val="00987496"/>
    <w:rsid w:val="009A19B3"/>
    <w:rsid w:val="009B2866"/>
    <w:rsid w:val="009B71D4"/>
    <w:rsid w:val="009C56FB"/>
    <w:rsid w:val="009D4E1F"/>
    <w:rsid w:val="009D625A"/>
    <w:rsid w:val="009D798A"/>
    <w:rsid w:val="009F6CB8"/>
    <w:rsid w:val="00A06026"/>
    <w:rsid w:val="00A0712E"/>
    <w:rsid w:val="00A140D0"/>
    <w:rsid w:val="00A16D50"/>
    <w:rsid w:val="00A2383C"/>
    <w:rsid w:val="00A23F57"/>
    <w:rsid w:val="00A4249A"/>
    <w:rsid w:val="00A61A59"/>
    <w:rsid w:val="00A73560"/>
    <w:rsid w:val="00A76661"/>
    <w:rsid w:val="00A842DB"/>
    <w:rsid w:val="00A95E9C"/>
    <w:rsid w:val="00AA3967"/>
    <w:rsid w:val="00AD363E"/>
    <w:rsid w:val="00AD4927"/>
    <w:rsid w:val="00AD6ED0"/>
    <w:rsid w:val="00AE5B89"/>
    <w:rsid w:val="00AF0572"/>
    <w:rsid w:val="00AF52F8"/>
    <w:rsid w:val="00AF6D0C"/>
    <w:rsid w:val="00B1311E"/>
    <w:rsid w:val="00B23CBE"/>
    <w:rsid w:val="00B25218"/>
    <w:rsid w:val="00B26FF0"/>
    <w:rsid w:val="00B31BD3"/>
    <w:rsid w:val="00B460DB"/>
    <w:rsid w:val="00B55EFA"/>
    <w:rsid w:val="00B56769"/>
    <w:rsid w:val="00B63497"/>
    <w:rsid w:val="00B6790D"/>
    <w:rsid w:val="00B74F48"/>
    <w:rsid w:val="00B77F23"/>
    <w:rsid w:val="00B8366A"/>
    <w:rsid w:val="00B86242"/>
    <w:rsid w:val="00B976C5"/>
    <w:rsid w:val="00BA06A0"/>
    <w:rsid w:val="00BA21AC"/>
    <w:rsid w:val="00BA3EFC"/>
    <w:rsid w:val="00BA42C8"/>
    <w:rsid w:val="00BA449F"/>
    <w:rsid w:val="00BB55A9"/>
    <w:rsid w:val="00BC7D80"/>
    <w:rsid w:val="00BD761C"/>
    <w:rsid w:val="00BE3CE2"/>
    <w:rsid w:val="00BE46E5"/>
    <w:rsid w:val="00BF4336"/>
    <w:rsid w:val="00C02DA2"/>
    <w:rsid w:val="00C2000D"/>
    <w:rsid w:val="00C31B00"/>
    <w:rsid w:val="00C31EEB"/>
    <w:rsid w:val="00C3293B"/>
    <w:rsid w:val="00C4175C"/>
    <w:rsid w:val="00C449BD"/>
    <w:rsid w:val="00C64126"/>
    <w:rsid w:val="00C6445C"/>
    <w:rsid w:val="00C65B49"/>
    <w:rsid w:val="00C700C6"/>
    <w:rsid w:val="00C82676"/>
    <w:rsid w:val="00C839A8"/>
    <w:rsid w:val="00CA1AE7"/>
    <w:rsid w:val="00CA1B6C"/>
    <w:rsid w:val="00CA4917"/>
    <w:rsid w:val="00CB7DC7"/>
    <w:rsid w:val="00CC0E59"/>
    <w:rsid w:val="00CD205B"/>
    <w:rsid w:val="00CE1317"/>
    <w:rsid w:val="00CF0A10"/>
    <w:rsid w:val="00CF77FF"/>
    <w:rsid w:val="00D00349"/>
    <w:rsid w:val="00D15D4C"/>
    <w:rsid w:val="00D16A4E"/>
    <w:rsid w:val="00D1774C"/>
    <w:rsid w:val="00D17AA6"/>
    <w:rsid w:val="00D20A24"/>
    <w:rsid w:val="00D22F83"/>
    <w:rsid w:val="00D32EE9"/>
    <w:rsid w:val="00D33B6D"/>
    <w:rsid w:val="00D40B8D"/>
    <w:rsid w:val="00D41A09"/>
    <w:rsid w:val="00D52DB9"/>
    <w:rsid w:val="00D52E19"/>
    <w:rsid w:val="00D80491"/>
    <w:rsid w:val="00D9546F"/>
    <w:rsid w:val="00D96B90"/>
    <w:rsid w:val="00DA2756"/>
    <w:rsid w:val="00DA7526"/>
    <w:rsid w:val="00DB2964"/>
    <w:rsid w:val="00DB576B"/>
    <w:rsid w:val="00DC5846"/>
    <w:rsid w:val="00DC5AFC"/>
    <w:rsid w:val="00DC694B"/>
    <w:rsid w:val="00DD30FA"/>
    <w:rsid w:val="00DE0860"/>
    <w:rsid w:val="00DE39F2"/>
    <w:rsid w:val="00DE56C4"/>
    <w:rsid w:val="00DE5A2C"/>
    <w:rsid w:val="00DF4753"/>
    <w:rsid w:val="00DF58BE"/>
    <w:rsid w:val="00DF781A"/>
    <w:rsid w:val="00E05643"/>
    <w:rsid w:val="00E05F20"/>
    <w:rsid w:val="00E1355E"/>
    <w:rsid w:val="00E22D6F"/>
    <w:rsid w:val="00E25B53"/>
    <w:rsid w:val="00E32CCB"/>
    <w:rsid w:val="00E32D29"/>
    <w:rsid w:val="00E55621"/>
    <w:rsid w:val="00E57B8A"/>
    <w:rsid w:val="00E60439"/>
    <w:rsid w:val="00E725FC"/>
    <w:rsid w:val="00E80C56"/>
    <w:rsid w:val="00E87EAD"/>
    <w:rsid w:val="00EA2BC0"/>
    <w:rsid w:val="00EE2D07"/>
    <w:rsid w:val="00EE6C82"/>
    <w:rsid w:val="00EF3776"/>
    <w:rsid w:val="00EF39D7"/>
    <w:rsid w:val="00F014AD"/>
    <w:rsid w:val="00F03DCF"/>
    <w:rsid w:val="00F05947"/>
    <w:rsid w:val="00F2013F"/>
    <w:rsid w:val="00F31EFB"/>
    <w:rsid w:val="00F4478C"/>
    <w:rsid w:val="00F4652C"/>
    <w:rsid w:val="00F51AAA"/>
    <w:rsid w:val="00F56241"/>
    <w:rsid w:val="00F63246"/>
    <w:rsid w:val="00F71C67"/>
    <w:rsid w:val="00F7756E"/>
    <w:rsid w:val="00F83151"/>
    <w:rsid w:val="00F9712D"/>
    <w:rsid w:val="00FA37B0"/>
    <w:rsid w:val="00FA4BC2"/>
    <w:rsid w:val="00FA6E56"/>
    <w:rsid w:val="00FB235C"/>
    <w:rsid w:val="00FB7430"/>
    <w:rsid w:val="00FC3446"/>
    <w:rsid w:val="00FD4A40"/>
    <w:rsid w:val="00FD4FE0"/>
    <w:rsid w:val="00FD54F3"/>
    <w:rsid w:val="00FE021D"/>
    <w:rsid w:val="00FE0F25"/>
    <w:rsid w:val="00FE3F7E"/>
    <w:rsid w:val="00FF06B4"/>
    <w:rsid w:val="00FF2B7C"/>
    <w:rsid w:val="00FF5FB5"/>
    <w:rsid w:val="00FF7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FC"/>
  </w:style>
  <w:style w:type="paragraph" w:styleId="Heading1">
    <w:name w:val="heading 1"/>
    <w:basedOn w:val="Normal"/>
    <w:next w:val="Normal"/>
    <w:link w:val="Heading1Char"/>
    <w:uiPriority w:val="9"/>
    <w:qFormat/>
    <w:rsid w:val="00E725FC"/>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E725FC"/>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E725FC"/>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E725FC"/>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E725FC"/>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E725FC"/>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E725FC"/>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E725FC"/>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E725FC"/>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90D"/>
    <w:rPr>
      <w:rFonts w:ascii="Tahoma" w:hAnsi="Tahoma" w:cs="Tahoma"/>
      <w:sz w:val="16"/>
      <w:szCs w:val="16"/>
    </w:rPr>
  </w:style>
  <w:style w:type="paragraph" w:styleId="Header">
    <w:name w:val="header"/>
    <w:basedOn w:val="Normal"/>
    <w:link w:val="HeaderChar"/>
    <w:uiPriority w:val="99"/>
    <w:unhideWhenUsed/>
    <w:rsid w:val="00E725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5FC"/>
  </w:style>
  <w:style w:type="paragraph" w:styleId="Footer">
    <w:name w:val="footer"/>
    <w:basedOn w:val="Normal"/>
    <w:link w:val="FooterChar"/>
    <w:uiPriority w:val="99"/>
    <w:unhideWhenUsed/>
    <w:rsid w:val="00E725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5FC"/>
  </w:style>
  <w:style w:type="character" w:styleId="Hyperlink">
    <w:name w:val="Hyperlink"/>
    <w:basedOn w:val="DefaultParagraphFont"/>
    <w:uiPriority w:val="99"/>
    <w:unhideWhenUsed/>
    <w:rsid w:val="00E725FC"/>
    <w:rPr>
      <w:color w:val="0000FF" w:themeColor="hyperlink"/>
      <w:u w:val="single"/>
    </w:rPr>
  </w:style>
  <w:style w:type="paragraph" w:styleId="Title">
    <w:name w:val="Title"/>
    <w:basedOn w:val="Normal"/>
    <w:next w:val="Normal"/>
    <w:link w:val="TitleChar"/>
    <w:uiPriority w:val="10"/>
    <w:qFormat/>
    <w:rsid w:val="00E725FC"/>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E725FC"/>
    <w:rPr>
      <w:rFonts w:asciiTheme="majorHAnsi" w:eastAsiaTheme="majorEastAsia" w:hAnsiTheme="majorHAnsi" w:cstheme="majorBidi"/>
      <w:b/>
      <w:bCs/>
      <w:i/>
      <w:iCs/>
      <w:spacing w:val="10"/>
      <w:sz w:val="60"/>
      <w:szCs w:val="60"/>
    </w:rPr>
  </w:style>
  <w:style w:type="character" w:customStyle="1" w:styleId="Heading2Char">
    <w:name w:val="Heading 2 Char"/>
    <w:basedOn w:val="DefaultParagraphFont"/>
    <w:link w:val="Heading2"/>
    <w:uiPriority w:val="9"/>
    <w:rsid w:val="00E725FC"/>
    <w:rPr>
      <w:rFonts w:asciiTheme="majorHAnsi" w:eastAsiaTheme="majorEastAsia" w:hAnsiTheme="majorHAnsi" w:cstheme="majorBidi"/>
      <w:b/>
      <w:bCs/>
      <w:i/>
      <w:iCs/>
      <w:sz w:val="28"/>
      <w:szCs w:val="28"/>
    </w:rPr>
  </w:style>
  <w:style w:type="character" w:customStyle="1" w:styleId="Heading1Char">
    <w:name w:val="Heading 1 Char"/>
    <w:basedOn w:val="DefaultParagraphFont"/>
    <w:link w:val="Heading1"/>
    <w:uiPriority w:val="9"/>
    <w:rsid w:val="00E725FC"/>
    <w:rPr>
      <w:rFonts w:asciiTheme="majorHAnsi" w:eastAsiaTheme="majorEastAsia" w:hAnsiTheme="majorHAnsi" w:cstheme="majorBidi"/>
      <w:b/>
      <w:bCs/>
      <w:i/>
      <w:iCs/>
      <w:sz w:val="32"/>
      <w:szCs w:val="32"/>
    </w:rPr>
  </w:style>
  <w:style w:type="character" w:customStyle="1" w:styleId="Heading3Char">
    <w:name w:val="Heading 3 Char"/>
    <w:basedOn w:val="DefaultParagraphFont"/>
    <w:link w:val="Heading3"/>
    <w:uiPriority w:val="9"/>
    <w:semiHidden/>
    <w:rsid w:val="00E725FC"/>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E725FC"/>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E725FC"/>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E725F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725FC"/>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E725FC"/>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E725FC"/>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E725FC"/>
    <w:rPr>
      <w:b/>
      <w:bCs/>
      <w:sz w:val="18"/>
      <w:szCs w:val="18"/>
    </w:rPr>
  </w:style>
  <w:style w:type="paragraph" w:styleId="Subtitle">
    <w:name w:val="Subtitle"/>
    <w:basedOn w:val="Normal"/>
    <w:next w:val="Normal"/>
    <w:link w:val="SubtitleChar"/>
    <w:uiPriority w:val="11"/>
    <w:qFormat/>
    <w:rsid w:val="00E725FC"/>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E725FC"/>
    <w:rPr>
      <w:i/>
      <w:iCs/>
      <w:color w:val="808080" w:themeColor="text1" w:themeTint="7F"/>
      <w:spacing w:val="10"/>
      <w:sz w:val="24"/>
      <w:szCs w:val="24"/>
    </w:rPr>
  </w:style>
  <w:style w:type="character" w:styleId="Strong">
    <w:name w:val="Strong"/>
    <w:basedOn w:val="DefaultParagraphFont"/>
    <w:uiPriority w:val="22"/>
    <w:qFormat/>
    <w:rsid w:val="00E725FC"/>
    <w:rPr>
      <w:b/>
      <w:bCs/>
      <w:spacing w:val="0"/>
    </w:rPr>
  </w:style>
  <w:style w:type="character" w:styleId="Emphasis">
    <w:name w:val="Emphasis"/>
    <w:uiPriority w:val="20"/>
    <w:qFormat/>
    <w:rsid w:val="00E725FC"/>
    <w:rPr>
      <w:b/>
      <w:bCs/>
      <w:i/>
      <w:iCs/>
      <w:color w:val="auto"/>
    </w:rPr>
  </w:style>
  <w:style w:type="paragraph" w:styleId="NoSpacing">
    <w:name w:val="No Spacing"/>
    <w:basedOn w:val="Normal"/>
    <w:uiPriority w:val="1"/>
    <w:qFormat/>
    <w:rsid w:val="00E725FC"/>
    <w:pPr>
      <w:spacing w:after="0" w:line="240" w:lineRule="auto"/>
      <w:ind w:firstLine="0"/>
    </w:pPr>
  </w:style>
  <w:style w:type="paragraph" w:styleId="ListParagraph">
    <w:name w:val="List Paragraph"/>
    <w:basedOn w:val="Normal"/>
    <w:uiPriority w:val="34"/>
    <w:qFormat/>
    <w:rsid w:val="00E725FC"/>
    <w:pPr>
      <w:ind w:left="720"/>
      <w:contextualSpacing/>
    </w:pPr>
  </w:style>
  <w:style w:type="paragraph" w:styleId="Quote">
    <w:name w:val="Quote"/>
    <w:basedOn w:val="Normal"/>
    <w:next w:val="Normal"/>
    <w:link w:val="QuoteChar"/>
    <w:uiPriority w:val="29"/>
    <w:qFormat/>
    <w:rsid w:val="00E725FC"/>
    <w:rPr>
      <w:color w:val="5A5A5A" w:themeColor="text1" w:themeTint="A5"/>
    </w:rPr>
  </w:style>
  <w:style w:type="character" w:customStyle="1" w:styleId="QuoteChar">
    <w:name w:val="Quote Char"/>
    <w:basedOn w:val="DefaultParagraphFont"/>
    <w:link w:val="Quote"/>
    <w:uiPriority w:val="29"/>
    <w:rsid w:val="00E725FC"/>
    <w:rPr>
      <w:color w:val="5A5A5A" w:themeColor="text1" w:themeTint="A5"/>
    </w:rPr>
  </w:style>
  <w:style w:type="paragraph" w:styleId="IntenseQuote">
    <w:name w:val="Intense Quote"/>
    <w:basedOn w:val="Normal"/>
    <w:next w:val="Normal"/>
    <w:link w:val="IntenseQuoteChar"/>
    <w:uiPriority w:val="30"/>
    <w:qFormat/>
    <w:rsid w:val="00E725FC"/>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E725FC"/>
    <w:rPr>
      <w:rFonts w:asciiTheme="majorHAnsi" w:eastAsiaTheme="majorEastAsia" w:hAnsiTheme="majorHAnsi" w:cstheme="majorBidi"/>
      <w:i/>
      <w:iCs/>
      <w:sz w:val="20"/>
      <w:szCs w:val="20"/>
    </w:rPr>
  </w:style>
  <w:style w:type="character" w:styleId="SubtleEmphasis">
    <w:name w:val="Subtle Emphasis"/>
    <w:uiPriority w:val="19"/>
    <w:qFormat/>
    <w:rsid w:val="00E725FC"/>
    <w:rPr>
      <w:i/>
      <w:iCs/>
      <w:color w:val="5A5A5A" w:themeColor="text1" w:themeTint="A5"/>
    </w:rPr>
  </w:style>
  <w:style w:type="character" w:styleId="IntenseEmphasis">
    <w:name w:val="Intense Emphasis"/>
    <w:uiPriority w:val="21"/>
    <w:qFormat/>
    <w:rsid w:val="00E725FC"/>
    <w:rPr>
      <w:b/>
      <w:bCs/>
      <w:i/>
      <w:iCs/>
      <w:color w:val="auto"/>
      <w:u w:val="single"/>
    </w:rPr>
  </w:style>
  <w:style w:type="character" w:styleId="SubtleReference">
    <w:name w:val="Subtle Reference"/>
    <w:uiPriority w:val="31"/>
    <w:qFormat/>
    <w:rsid w:val="00E725FC"/>
    <w:rPr>
      <w:smallCaps/>
    </w:rPr>
  </w:style>
  <w:style w:type="character" w:styleId="IntenseReference">
    <w:name w:val="Intense Reference"/>
    <w:uiPriority w:val="32"/>
    <w:qFormat/>
    <w:rsid w:val="00E725FC"/>
    <w:rPr>
      <w:b/>
      <w:bCs/>
      <w:smallCaps/>
      <w:color w:val="auto"/>
    </w:rPr>
  </w:style>
  <w:style w:type="character" w:styleId="BookTitle">
    <w:name w:val="Book Title"/>
    <w:uiPriority w:val="33"/>
    <w:qFormat/>
    <w:rsid w:val="00E725FC"/>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E725FC"/>
    <w:pPr>
      <w:outlineLvl w:val="9"/>
    </w:pPr>
    <w:rPr>
      <w:lang w:bidi="en-US"/>
    </w:rPr>
  </w:style>
  <w:style w:type="table" w:styleId="MediumList2-Accent5">
    <w:name w:val="Medium List 2 Accent 5"/>
    <w:basedOn w:val="TableNormal"/>
    <w:uiPriority w:val="66"/>
    <w:rsid w:val="00FF76C9"/>
    <w:pPr>
      <w:spacing w:after="0" w:line="240" w:lineRule="auto"/>
      <w:ind w:firstLin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CB7DC7"/>
    <w:pPr>
      <w:spacing w:after="0" w:line="240" w:lineRule="auto"/>
      <w:ind w:firstLine="0"/>
    </w:pPr>
    <w:rPr>
      <w:rFonts w:eastAsiaTheme="minorHAnsi"/>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3Accent1">
    <w:name w:val="Grid Table 3 Accent 1"/>
    <w:basedOn w:val="TableNormal"/>
    <w:uiPriority w:val="48"/>
    <w:rsid w:val="00A766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FC"/>
  </w:style>
  <w:style w:type="paragraph" w:styleId="Heading1">
    <w:name w:val="heading 1"/>
    <w:basedOn w:val="Normal"/>
    <w:next w:val="Normal"/>
    <w:link w:val="Heading1Char"/>
    <w:uiPriority w:val="9"/>
    <w:qFormat/>
    <w:rsid w:val="00E725FC"/>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E725FC"/>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E725FC"/>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E725FC"/>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E725FC"/>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E725FC"/>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E725FC"/>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E725FC"/>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E725FC"/>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90D"/>
    <w:rPr>
      <w:rFonts w:ascii="Tahoma" w:hAnsi="Tahoma" w:cs="Tahoma"/>
      <w:sz w:val="16"/>
      <w:szCs w:val="16"/>
    </w:rPr>
  </w:style>
  <w:style w:type="paragraph" w:styleId="Header">
    <w:name w:val="header"/>
    <w:basedOn w:val="Normal"/>
    <w:link w:val="HeaderChar"/>
    <w:uiPriority w:val="99"/>
    <w:unhideWhenUsed/>
    <w:rsid w:val="00E725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5FC"/>
  </w:style>
  <w:style w:type="paragraph" w:styleId="Footer">
    <w:name w:val="footer"/>
    <w:basedOn w:val="Normal"/>
    <w:link w:val="FooterChar"/>
    <w:uiPriority w:val="99"/>
    <w:unhideWhenUsed/>
    <w:rsid w:val="00E725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5FC"/>
  </w:style>
  <w:style w:type="character" w:styleId="Hyperlink">
    <w:name w:val="Hyperlink"/>
    <w:basedOn w:val="DefaultParagraphFont"/>
    <w:uiPriority w:val="99"/>
    <w:unhideWhenUsed/>
    <w:rsid w:val="00E725FC"/>
    <w:rPr>
      <w:color w:val="0000FF" w:themeColor="hyperlink"/>
      <w:u w:val="single"/>
    </w:rPr>
  </w:style>
  <w:style w:type="paragraph" w:styleId="Title">
    <w:name w:val="Title"/>
    <w:basedOn w:val="Normal"/>
    <w:next w:val="Normal"/>
    <w:link w:val="TitleChar"/>
    <w:uiPriority w:val="10"/>
    <w:qFormat/>
    <w:rsid w:val="00E725FC"/>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E725FC"/>
    <w:rPr>
      <w:rFonts w:asciiTheme="majorHAnsi" w:eastAsiaTheme="majorEastAsia" w:hAnsiTheme="majorHAnsi" w:cstheme="majorBidi"/>
      <w:b/>
      <w:bCs/>
      <w:i/>
      <w:iCs/>
      <w:spacing w:val="10"/>
      <w:sz w:val="60"/>
      <w:szCs w:val="60"/>
    </w:rPr>
  </w:style>
  <w:style w:type="character" w:customStyle="1" w:styleId="Heading2Char">
    <w:name w:val="Heading 2 Char"/>
    <w:basedOn w:val="DefaultParagraphFont"/>
    <w:link w:val="Heading2"/>
    <w:uiPriority w:val="9"/>
    <w:rsid w:val="00E725FC"/>
    <w:rPr>
      <w:rFonts w:asciiTheme="majorHAnsi" w:eastAsiaTheme="majorEastAsia" w:hAnsiTheme="majorHAnsi" w:cstheme="majorBidi"/>
      <w:b/>
      <w:bCs/>
      <w:i/>
      <w:iCs/>
      <w:sz w:val="28"/>
      <w:szCs w:val="28"/>
    </w:rPr>
  </w:style>
  <w:style w:type="character" w:customStyle="1" w:styleId="Heading1Char">
    <w:name w:val="Heading 1 Char"/>
    <w:basedOn w:val="DefaultParagraphFont"/>
    <w:link w:val="Heading1"/>
    <w:uiPriority w:val="9"/>
    <w:rsid w:val="00E725FC"/>
    <w:rPr>
      <w:rFonts w:asciiTheme="majorHAnsi" w:eastAsiaTheme="majorEastAsia" w:hAnsiTheme="majorHAnsi" w:cstheme="majorBidi"/>
      <w:b/>
      <w:bCs/>
      <w:i/>
      <w:iCs/>
      <w:sz w:val="32"/>
      <w:szCs w:val="32"/>
    </w:rPr>
  </w:style>
  <w:style w:type="character" w:customStyle="1" w:styleId="Heading3Char">
    <w:name w:val="Heading 3 Char"/>
    <w:basedOn w:val="DefaultParagraphFont"/>
    <w:link w:val="Heading3"/>
    <w:uiPriority w:val="9"/>
    <w:semiHidden/>
    <w:rsid w:val="00E725FC"/>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E725FC"/>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E725FC"/>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E725F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725FC"/>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E725FC"/>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E725FC"/>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E725FC"/>
    <w:rPr>
      <w:b/>
      <w:bCs/>
      <w:sz w:val="18"/>
      <w:szCs w:val="18"/>
    </w:rPr>
  </w:style>
  <w:style w:type="paragraph" w:styleId="Subtitle">
    <w:name w:val="Subtitle"/>
    <w:basedOn w:val="Normal"/>
    <w:next w:val="Normal"/>
    <w:link w:val="SubtitleChar"/>
    <w:uiPriority w:val="11"/>
    <w:qFormat/>
    <w:rsid w:val="00E725FC"/>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E725FC"/>
    <w:rPr>
      <w:i/>
      <w:iCs/>
      <w:color w:val="808080" w:themeColor="text1" w:themeTint="7F"/>
      <w:spacing w:val="10"/>
      <w:sz w:val="24"/>
      <w:szCs w:val="24"/>
    </w:rPr>
  </w:style>
  <w:style w:type="character" w:styleId="Strong">
    <w:name w:val="Strong"/>
    <w:basedOn w:val="DefaultParagraphFont"/>
    <w:uiPriority w:val="22"/>
    <w:qFormat/>
    <w:rsid w:val="00E725FC"/>
    <w:rPr>
      <w:b/>
      <w:bCs/>
      <w:spacing w:val="0"/>
    </w:rPr>
  </w:style>
  <w:style w:type="character" w:styleId="Emphasis">
    <w:name w:val="Emphasis"/>
    <w:uiPriority w:val="20"/>
    <w:qFormat/>
    <w:rsid w:val="00E725FC"/>
    <w:rPr>
      <w:b/>
      <w:bCs/>
      <w:i/>
      <w:iCs/>
      <w:color w:val="auto"/>
    </w:rPr>
  </w:style>
  <w:style w:type="paragraph" w:styleId="NoSpacing">
    <w:name w:val="No Spacing"/>
    <w:basedOn w:val="Normal"/>
    <w:uiPriority w:val="1"/>
    <w:qFormat/>
    <w:rsid w:val="00E725FC"/>
    <w:pPr>
      <w:spacing w:after="0" w:line="240" w:lineRule="auto"/>
      <w:ind w:firstLine="0"/>
    </w:pPr>
  </w:style>
  <w:style w:type="paragraph" w:styleId="ListParagraph">
    <w:name w:val="List Paragraph"/>
    <w:basedOn w:val="Normal"/>
    <w:uiPriority w:val="34"/>
    <w:qFormat/>
    <w:rsid w:val="00E725FC"/>
    <w:pPr>
      <w:ind w:left="720"/>
      <w:contextualSpacing/>
    </w:pPr>
  </w:style>
  <w:style w:type="paragraph" w:styleId="Quote">
    <w:name w:val="Quote"/>
    <w:basedOn w:val="Normal"/>
    <w:next w:val="Normal"/>
    <w:link w:val="QuoteChar"/>
    <w:uiPriority w:val="29"/>
    <w:qFormat/>
    <w:rsid w:val="00E725FC"/>
    <w:rPr>
      <w:color w:val="5A5A5A" w:themeColor="text1" w:themeTint="A5"/>
    </w:rPr>
  </w:style>
  <w:style w:type="character" w:customStyle="1" w:styleId="QuoteChar">
    <w:name w:val="Quote Char"/>
    <w:basedOn w:val="DefaultParagraphFont"/>
    <w:link w:val="Quote"/>
    <w:uiPriority w:val="29"/>
    <w:rsid w:val="00E725FC"/>
    <w:rPr>
      <w:color w:val="5A5A5A" w:themeColor="text1" w:themeTint="A5"/>
    </w:rPr>
  </w:style>
  <w:style w:type="paragraph" w:styleId="IntenseQuote">
    <w:name w:val="Intense Quote"/>
    <w:basedOn w:val="Normal"/>
    <w:next w:val="Normal"/>
    <w:link w:val="IntenseQuoteChar"/>
    <w:uiPriority w:val="30"/>
    <w:qFormat/>
    <w:rsid w:val="00E725FC"/>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E725FC"/>
    <w:rPr>
      <w:rFonts w:asciiTheme="majorHAnsi" w:eastAsiaTheme="majorEastAsia" w:hAnsiTheme="majorHAnsi" w:cstheme="majorBidi"/>
      <w:i/>
      <w:iCs/>
      <w:sz w:val="20"/>
      <w:szCs w:val="20"/>
    </w:rPr>
  </w:style>
  <w:style w:type="character" w:styleId="SubtleEmphasis">
    <w:name w:val="Subtle Emphasis"/>
    <w:uiPriority w:val="19"/>
    <w:qFormat/>
    <w:rsid w:val="00E725FC"/>
    <w:rPr>
      <w:i/>
      <w:iCs/>
      <w:color w:val="5A5A5A" w:themeColor="text1" w:themeTint="A5"/>
    </w:rPr>
  </w:style>
  <w:style w:type="character" w:styleId="IntenseEmphasis">
    <w:name w:val="Intense Emphasis"/>
    <w:uiPriority w:val="21"/>
    <w:qFormat/>
    <w:rsid w:val="00E725FC"/>
    <w:rPr>
      <w:b/>
      <w:bCs/>
      <w:i/>
      <w:iCs/>
      <w:color w:val="auto"/>
      <w:u w:val="single"/>
    </w:rPr>
  </w:style>
  <w:style w:type="character" w:styleId="SubtleReference">
    <w:name w:val="Subtle Reference"/>
    <w:uiPriority w:val="31"/>
    <w:qFormat/>
    <w:rsid w:val="00E725FC"/>
    <w:rPr>
      <w:smallCaps/>
    </w:rPr>
  </w:style>
  <w:style w:type="character" w:styleId="IntenseReference">
    <w:name w:val="Intense Reference"/>
    <w:uiPriority w:val="32"/>
    <w:qFormat/>
    <w:rsid w:val="00E725FC"/>
    <w:rPr>
      <w:b/>
      <w:bCs/>
      <w:smallCaps/>
      <w:color w:val="auto"/>
    </w:rPr>
  </w:style>
  <w:style w:type="character" w:styleId="BookTitle">
    <w:name w:val="Book Title"/>
    <w:uiPriority w:val="33"/>
    <w:qFormat/>
    <w:rsid w:val="00E725FC"/>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E725FC"/>
    <w:pPr>
      <w:outlineLvl w:val="9"/>
    </w:pPr>
    <w:rPr>
      <w:lang w:bidi="en-US"/>
    </w:rPr>
  </w:style>
  <w:style w:type="table" w:styleId="MediumList2-Accent5">
    <w:name w:val="Medium List 2 Accent 5"/>
    <w:basedOn w:val="TableNormal"/>
    <w:uiPriority w:val="66"/>
    <w:rsid w:val="00FF76C9"/>
    <w:pPr>
      <w:spacing w:after="0" w:line="240" w:lineRule="auto"/>
      <w:ind w:firstLin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CB7DC7"/>
    <w:pPr>
      <w:spacing w:after="0" w:line="240" w:lineRule="auto"/>
      <w:ind w:firstLine="0"/>
    </w:pPr>
    <w:rPr>
      <w:rFonts w:eastAsiaTheme="minorHAnsi"/>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3Accent1">
    <w:name w:val="Grid Table 3 Accent 1"/>
    <w:basedOn w:val="TableNormal"/>
    <w:uiPriority w:val="48"/>
    <w:rsid w:val="00A766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34051">
      <w:bodyDiv w:val="1"/>
      <w:marLeft w:val="0"/>
      <w:marRight w:val="0"/>
      <w:marTop w:val="0"/>
      <w:marBottom w:val="0"/>
      <w:divBdr>
        <w:top w:val="none" w:sz="0" w:space="0" w:color="auto"/>
        <w:left w:val="none" w:sz="0" w:space="0" w:color="auto"/>
        <w:bottom w:val="none" w:sz="0" w:space="0" w:color="auto"/>
        <w:right w:val="none" w:sz="0" w:space="0" w:color="auto"/>
      </w:divBdr>
    </w:div>
    <w:div w:id="550576749">
      <w:bodyDiv w:val="1"/>
      <w:marLeft w:val="0"/>
      <w:marRight w:val="0"/>
      <w:marTop w:val="0"/>
      <w:marBottom w:val="0"/>
      <w:divBdr>
        <w:top w:val="none" w:sz="0" w:space="0" w:color="auto"/>
        <w:left w:val="none" w:sz="0" w:space="0" w:color="auto"/>
        <w:bottom w:val="none" w:sz="0" w:space="0" w:color="auto"/>
        <w:right w:val="none" w:sz="0" w:space="0" w:color="auto"/>
      </w:divBdr>
    </w:div>
    <w:div w:id="569846028">
      <w:bodyDiv w:val="1"/>
      <w:marLeft w:val="0"/>
      <w:marRight w:val="0"/>
      <w:marTop w:val="0"/>
      <w:marBottom w:val="0"/>
      <w:divBdr>
        <w:top w:val="none" w:sz="0" w:space="0" w:color="auto"/>
        <w:left w:val="none" w:sz="0" w:space="0" w:color="auto"/>
        <w:bottom w:val="none" w:sz="0" w:space="0" w:color="auto"/>
        <w:right w:val="none" w:sz="0" w:space="0" w:color="auto"/>
      </w:divBdr>
    </w:div>
    <w:div w:id="716201100">
      <w:bodyDiv w:val="1"/>
      <w:marLeft w:val="0"/>
      <w:marRight w:val="0"/>
      <w:marTop w:val="0"/>
      <w:marBottom w:val="0"/>
      <w:divBdr>
        <w:top w:val="none" w:sz="0" w:space="0" w:color="auto"/>
        <w:left w:val="none" w:sz="0" w:space="0" w:color="auto"/>
        <w:bottom w:val="none" w:sz="0" w:space="0" w:color="auto"/>
        <w:right w:val="none" w:sz="0" w:space="0" w:color="auto"/>
      </w:divBdr>
    </w:div>
    <w:div w:id="1182431782">
      <w:bodyDiv w:val="1"/>
      <w:marLeft w:val="0"/>
      <w:marRight w:val="0"/>
      <w:marTop w:val="0"/>
      <w:marBottom w:val="0"/>
      <w:divBdr>
        <w:top w:val="none" w:sz="0" w:space="0" w:color="auto"/>
        <w:left w:val="none" w:sz="0" w:space="0" w:color="auto"/>
        <w:bottom w:val="none" w:sz="0" w:space="0" w:color="auto"/>
        <w:right w:val="none" w:sz="0" w:space="0" w:color="auto"/>
      </w:divBdr>
    </w:div>
    <w:div w:id="1351683676">
      <w:bodyDiv w:val="1"/>
      <w:marLeft w:val="0"/>
      <w:marRight w:val="0"/>
      <w:marTop w:val="0"/>
      <w:marBottom w:val="0"/>
      <w:divBdr>
        <w:top w:val="none" w:sz="0" w:space="0" w:color="auto"/>
        <w:left w:val="none" w:sz="0" w:space="0" w:color="auto"/>
        <w:bottom w:val="none" w:sz="0" w:space="0" w:color="auto"/>
        <w:right w:val="none" w:sz="0" w:space="0" w:color="auto"/>
      </w:divBdr>
    </w:div>
    <w:div w:id="1563715565">
      <w:bodyDiv w:val="1"/>
      <w:marLeft w:val="0"/>
      <w:marRight w:val="0"/>
      <w:marTop w:val="0"/>
      <w:marBottom w:val="0"/>
      <w:divBdr>
        <w:top w:val="none" w:sz="0" w:space="0" w:color="auto"/>
        <w:left w:val="none" w:sz="0" w:space="0" w:color="auto"/>
        <w:bottom w:val="none" w:sz="0" w:space="0" w:color="auto"/>
        <w:right w:val="none" w:sz="0" w:space="0" w:color="auto"/>
      </w:divBdr>
    </w:div>
    <w:div w:id="1694766692">
      <w:bodyDiv w:val="1"/>
      <w:marLeft w:val="0"/>
      <w:marRight w:val="0"/>
      <w:marTop w:val="0"/>
      <w:marBottom w:val="0"/>
      <w:divBdr>
        <w:top w:val="none" w:sz="0" w:space="0" w:color="auto"/>
        <w:left w:val="none" w:sz="0" w:space="0" w:color="auto"/>
        <w:bottom w:val="none" w:sz="0" w:space="0" w:color="auto"/>
        <w:right w:val="none" w:sz="0" w:space="0" w:color="auto"/>
      </w:divBdr>
    </w:div>
    <w:div w:id="1820923056">
      <w:bodyDiv w:val="1"/>
      <w:marLeft w:val="0"/>
      <w:marRight w:val="0"/>
      <w:marTop w:val="0"/>
      <w:marBottom w:val="0"/>
      <w:divBdr>
        <w:top w:val="none" w:sz="0" w:space="0" w:color="auto"/>
        <w:left w:val="none" w:sz="0" w:space="0" w:color="auto"/>
        <w:bottom w:val="none" w:sz="0" w:space="0" w:color="auto"/>
        <w:right w:val="none" w:sz="0" w:space="0" w:color="auto"/>
      </w:divBdr>
      <w:divsChild>
        <w:div w:id="1152869332">
          <w:marLeft w:val="0"/>
          <w:marRight w:val="0"/>
          <w:marTop w:val="0"/>
          <w:marBottom w:val="0"/>
          <w:divBdr>
            <w:top w:val="none" w:sz="0" w:space="0" w:color="auto"/>
            <w:left w:val="none" w:sz="0" w:space="0" w:color="auto"/>
            <w:bottom w:val="none" w:sz="0" w:space="0" w:color="auto"/>
            <w:right w:val="none" w:sz="0" w:space="0" w:color="auto"/>
          </w:divBdr>
          <w:divsChild>
            <w:div w:id="1323697387">
              <w:marLeft w:val="0"/>
              <w:marRight w:val="0"/>
              <w:marTop w:val="0"/>
              <w:marBottom w:val="0"/>
              <w:divBdr>
                <w:top w:val="none" w:sz="0" w:space="0" w:color="auto"/>
                <w:left w:val="none" w:sz="0" w:space="0" w:color="auto"/>
                <w:bottom w:val="none" w:sz="0" w:space="0" w:color="auto"/>
                <w:right w:val="none" w:sz="0" w:space="0" w:color="auto"/>
              </w:divBdr>
              <w:divsChild>
                <w:div w:id="976378905">
                  <w:marLeft w:val="0"/>
                  <w:marRight w:val="0"/>
                  <w:marTop w:val="0"/>
                  <w:marBottom w:val="0"/>
                  <w:divBdr>
                    <w:top w:val="none" w:sz="0" w:space="0" w:color="auto"/>
                    <w:left w:val="none" w:sz="0" w:space="0" w:color="auto"/>
                    <w:bottom w:val="none" w:sz="0" w:space="0" w:color="auto"/>
                    <w:right w:val="none" w:sz="0" w:space="0" w:color="auto"/>
                  </w:divBdr>
                  <w:divsChild>
                    <w:div w:id="1989626089">
                      <w:marLeft w:val="0"/>
                      <w:marRight w:val="0"/>
                      <w:marTop w:val="0"/>
                      <w:marBottom w:val="0"/>
                      <w:divBdr>
                        <w:top w:val="none" w:sz="0" w:space="0" w:color="auto"/>
                        <w:left w:val="none" w:sz="0" w:space="0" w:color="auto"/>
                        <w:bottom w:val="none" w:sz="0" w:space="0" w:color="auto"/>
                        <w:right w:val="none" w:sz="0" w:space="0" w:color="auto"/>
                      </w:divBdr>
                      <w:divsChild>
                        <w:div w:id="1661813014">
                          <w:marLeft w:val="0"/>
                          <w:marRight w:val="0"/>
                          <w:marTop w:val="0"/>
                          <w:marBottom w:val="0"/>
                          <w:divBdr>
                            <w:top w:val="none" w:sz="0" w:space="0" w:color="auto"/>
                            <w:left w:val="none" w:sz="0" w:space="0" w:color="auto"/>
                            <w:bottom w:val="none" w:sz="0" w:space="0" w:color="auto"/>
                            <w:right w:val="none" w:sz="0" w:space="0" w:color="auto"/>
                          </w:divBdr>
                          <w:divsChild>
                            <w:div w:id="177473893">
                              <w:marLeft w:val="0"/>
                              <w:marRight w:val="0"/>
                              <w:marTop w:val="0"/>
                              <w:marBottom w:val="0"/>
                              <w:divBdr>
                                <w:top w:val="none" w:sz="0" w:space="0" w:color="auto"/>
                                <w:left w:val="none" w:sz="0" w:space="0" w:color="auto"/>
                                <w:bottom w:val="none" w:sz="0" w:space="0" w:color="auto"/>
                                <w:right w:val="none" w:sz="0" w:space="0" w:color="auto"/>
                              </w:divBdr>
                              <w:divsChild>
                                <w:div w:id="1262572407">
                                  <w:marLeft w:val="0"/>
                                  <w:marRight w:val="0"/>
                                  <w:marTop w:val="0"/>
                                  <w:marBottom w:val="0"/>
                                  <w:divBdr>
                                    <w:top w:val="none" w:sz="0" w:space="0" w:color="auto"/>
                                    <w:left w:val="none" w:sz="0" w:space="0" w:color="auto"/>
                                    <w:bottom w:val="none" w:sz="0" w:space="0" w:color="auto"/>
                                    <w:right w:val="none" w:sz="0" w:space="0" w:color="auto"/>
                                  </w:divBdr>
                                  <w:divsChild>
                                    <w:div w:id="292947650">
                                      <w:marLeft w:val="0"/>
                                      <w:marRight w:val="0"/>
                                      <w:marTop w:val="0"/>
                                      <w:marBottom w:val="0"/>
                                      <w:divBdr>
                                        <w:top w:val="none" w:sz="0" w:space="0" w:color="auto"/>
                                        <w:left w:val="none" w:sz="0" w:space="0" w:color="auto"/>
                                        <w:bottom w:val="none" w:sz="0" w:space="0" w:color="auto"/>
                                        <w:right w:val="none" w:sz="0" w:space="0" w:color="auto"/>
                                      </w:divBdr>
                                      <w:divsChild>
                                        <w:div w:id="1104692726">
                                          <w:marLeft w:val="0"/>
                                          <w:marRight w:val="0"/>
                                          <w:marTop w:val="0"/>
                                          <w:marBottom w:val="0"/>
                                          <w:divBdr>
                                            <w:top w:val="none" w:sz="0" w:space="0" w:color="auto"/>
                                            <w:left w:val="none" w:sz="0" w:space="0" w:color="auto"/>
                                            <w:bottom w:val="none" w:sz="0" w:space="0" w:color="auto"/>
                                            <w:right w:val="none" w:sz="0" w:space="0" w:color="auto"/>
                                          </w:divBdr>
                                          <w:divsChild>
                                            <w:div w:id="499738693">
                                              <w:marLeft w:val="0"/>
                                              <w:marRight w:val="0"/>
                                              <w:marTop w:val="0"/>
                                              <w:marBottom w:val="0"/>
                                              <w:divBdr>
                                                <w:top w:val="none" w:sz="0" w:space="0" w:color="auto"/>
                                                <w:left w:val="none" w:sz="0" w:space="0" w:color="auto"/>
                                                <w:bottom w:val="none" w:sz="0" w:space="0" w:color="auto"/>
                                                <w:right w:val="none" w:sz="0" w:space="0" w:color="auto"/>
                                              </w:divBdr>
                                              <w:divsChild>
                                                <w:div w:id="1514956404">
                                                  <w:marLeft w:val="0"/>
                                                  <w:marRight w:val="0"/>
                                                  <w:marTop w:val="0"/>
                                                  <w:marBottom w:val="0"/>
                                                  <w:divBdr>
                                                    <w:top w:val="none" w:sz="0" w:space="0" w:color="auto"/>
                                                    <w:left w:val="none" w:sz="0" w:space="0" w:color="auto"/>
                                                    <w:bottom w:val="none" w:sz="0" w:space="0" w:color="auto"/>
                                                    <w:right w:val="none" w:sz="0" w:space="0" w:color="auto"/>
                                                  </w:divBdr>
                                                  <w:divsChild>
                                                    <w:div w:id="401415072">
                                                      <w:marLeft w:val="0"/>
                                                      <w:marRight w:val="0"/>
                                                      <w:marTop w:val="0"/>
                                                      <w:marBottom w:val="0"/>
                                                      <w:divBdr>
                                                        <w:top w:val="none" w:sz="0" w:space="0" w:color="auto"/>
                                                        <w:left w:val="none" w:sz="0" w:space="0" w:color="auto"/>
                                                        <w:bottom w:val="none" w:sz="0" w:space="0" w:color="auto"/>
                                                        <w:right w:val="none" w:sz="0" w:space="0" w:color="auto"/>
                                                      </w:divBdr>
                                                      <w:divsChild>
                                                        <w:div w:id="19349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hyperlink" Target="https://www.tabletennis365.com/Chalfonts/Results/Player/Statistics/Winter_2017-18/Nathan_McDonagh/209585"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s://www.tabletennis365.com/Chalfonts/Results/Player/Statistics/Winter_2017-18/Stephen_Wright/217187" TargetMode="External"/><Relationship Id="rId33" Type="http://schemas.openxmlformats.org/officeDocument/2006/relationships/image" Target="media/image17.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tabletennis365.com/Chalfonts/Results/Player/Statistics/Winter_2017-18/Nigel_Naylor-Smith/209546" TargetMode="External"/><Relationship Id="rId32" Type="http://schemas.openxmlformats.org/officeDocument/2006/relationships/image" Target="media/image16.jp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tabletennis365.com/Chalfonts/Results/Player/Statistics/Winter_2017-18/Yanu_Aurelian/209543" TargetMode="External"/><Relationship Id="rId28" Type="http://schemas.openxmlformats.org/officeDocument/2006/relationships/image" Target="media/image13.jpg"/><Relationship Id="rId36"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mailto:dereknmarnie@hotmail.com"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facebook.com/chalfontsttleague" TargetMode="External"/><Relationship Id="rId22" Type="http://schemas.openxmlformats.org/officeDocument/2006/relationships/image" Target="media/image12.jpeg"/><Relationship Id="rId27" Type="http://schemas.openxmlformats.org/officeDocument/2006/relationships/hyperlink" Target="https://www.tabletennis365.com/Chalfonts/Results/Player/Statistics/Winter_2017-18/Jack_Betts/211229" TargetMode="External"/><Relationship Id="rId30" Type="http://schemas.openxmlformats.org/officeDocument/2006/relationships/image" Target="media/image15.jpeg"/><Relationship Id="rId35" Type="http://schemas.openxmlformats.org/officeDocument/2006/relationships/image" Target="media/image1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B5DB1-249A-4D0D-ACB2-FB989A08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3944</Words>
  <Characters>22483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NigelNS</dc:creator>
  <cp:lastModifiedBy>NigelNS</cp:lastModifiedBy>
  <cp:revision>5</cp:revision>
  <cp:lastPrinted>2018-04-30T19:56:00Z</cp:lastPrinted>
  <dcterms:created xsi:type="dcterms:W3CDTF">2018-04-30T19:40:00Z</dcterms:created>
  <dcterms:modified xsi:type="dcterms:W3CDTF">2018-04-30T19:57:00Z</dcterms:modified>
</cp:coreProperties>
</file>