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p14">
  <w:body>
    <w:p>
      <w:pPr>
        <w:spacing w:before="0" w:after="0" w:line="360" w:lineRule="auto"/>
        <w:ind w:left="0" w:right="0" w:firstLine="0"/>
        <w:jc w:val="center"/>
        <w:rPr>
          <w:rFonts w:ascii="Times New Roman" w:hAnsi="Times New Roman" w:eastAsia="Times New Roman" w:cs="Times New Roman"/>
          <w:b/>
          <w:i w:val="0"/>
          <w:strike w:val="0"/>
          <w:dstrike w:val="0"/>
          <w:color w:val="000000"/>
          <w:sz w:val="28"/>
          <w:vertAlign w:val="baseline"/>
        </w:rPr>
      </w:pPr>
      <w:r>
        <w:rPr>
          <w:rFonts w:ascii="Times New Roman" w:hAnsi="Times New Roman" w:eastAsia="Times New Roman" w:cs="Times New Roman"/>
          <w:b/>
          <w:i w:val="0"/>
          <w:strike w:val="0"/>
          <w:dstrike w:val="0"/>
          <w:color w:val="000000"/>
          <w:sz w:val="28"/>
          <w:vertAlign w:val="baseline"/>
        </w:rPr>
        <w:t xml:space="preserve">Cambridge &amp; District Table Tennis League</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2"/>
          <w:vertAlign w:val="baseline"/>
        </w:rPr>
      </w:pPr>
      <w:r>
        <w:rPr>
          <w:rFonts w:ascii="Times New Roman" w:hAnsi="Times New Roman" w:eastAsia="Times New Roman" w:cs="Times New Roman"/>
          <w:b/>
          <w:i w:val="0"/>
          <w:strike w:val="0"/>
          <w:dstrike w:val="0"/>
          <w:color w:val="000000"/>
          <w:sz w:val="22"/>
          <w:vertAlign w:val="baseline"/>
        </w:rPr>
        <w:t xml:space="preserve">Tel:</w:t>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 xml:space="preserve">  01223 870397</w:t>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 xml:space="preserve">          </w:t>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 xml:space="preserve">7 Shepreth Road</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2"/>
          <w:vertAlign w:val="baseline"/>
        </w:rPr>
      </w:pPr>
      <w:r>
        <w:rPr>
          <w:rFonts w:ascii="Times New Roman" w:hAnsi="Times New Roman" w:eastAsia="Times New Roman" w:cs="Times New Roman"/>
          <w:b/>
          <w:i w:val="0"/>
          <w:strike w:val="0"/>
          <w:dstrike w:val="0"/>
          <w:color w:val="000000"/>
          <w:sz w:val="22"/>
          <w:vertAlign w:val="baseline"/>
        </w:rPr>
        <w:t xml:space="preserve">e-mail:    b.parkes225@btinternet.com</w:t>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 xml:space="preserve">          </w:t>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 xml:space="preserve">Barrington</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2"/>
          <w:vertAlign w:val="baseline"/>
        </w:rPr>
      </w:pP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 xml:space="preserve">          </w:t>
      </w:r>
      <w:r>
        <w:rPr>
          <w:rFonts w:ascii="Times New Roman" w:hAnsi="Times New Roman" w:eastAsia="Times New Roman" w:cs="Times New Roman"/>
          <w:b/>
          <w:i w:val="0"/>
          <w:strike w:val="0"/>
          <w:dstrike w:val="0"/>
          <w:color w:val="000000"/>
          <w:sz w:val="22"/>
          <w:vertAlign w:val="baseline"/>
        </w:rPr>
        <w:tab/>
        <w:t xml:space="preserve"/>
      </w:r>
      <w:r>
        <w:rPr>
          <w:rFonts w:ascii="Times New Roman" w:hAnsi="Times New Roman" w:eastAsia="Times New Roman" w:cs="Times New Roman"/>
          <w:b/>
          <w:i w:val="0"/>
          <w:strike w:val="0"/>
          <w:dstrike w:val="0"/>
          <w:color w:val="000000"/>
          <w:sz w:val="22"/>
          <w:vertAlign w:val="baseline"/>
        </w:rPr>
        <w:t xml:space="preserve">Cambridge CB22 7SB</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2</w:t>
      </w:r>
      <w:r>
        <w:rPr>
          <w:rFonts w:ascii="Times New Roman" w:hAnsi="Times New Roman" w:eastAsia="Times New Roman" w:cs="Times New Roman"/>
          <w:b w:val="0"/>
          <w:i w:val="0"/>
          <w:strike w:val="0"/>
          <w:dstrike w:val="0"/>
          <w:color w:val="000000"/>
          <w:sz w:val="24"/>
          <w:vertAlign w:val="baseline"/>
        </w:rPr>
        <w:t xml:space="preserve">3</w:t>
      </w:r>
      <w:r>
        <w:rPr>
          <w:rFonts w:ascii="Times New Roman" w:hAnsi="Times New Roman" w:eastAsia="Times New Roman" w:cs="Times New Roman"/>
          <w:b w:val="0"/>
          <w:i w:val="0"/>
          <w:strike w:val="0"/>
          <w:dstrike w:val="0"/>
          <w:color w:val="000000"/>
          <w:sz w:val="24"/>
          <w:vertAlign w:val="superscript"/>
        </w:rPr>
        <w:t xml:space="preserve">rd</w:t>
      </w:r>
      <w:r>
        <w:rPr>
          <w:rFonts w:ascii="Times New Roman" w:hAnsi="Times New Roman" w:eastAsia="Times New Roman" w:cs="Times New Roman"/>
          <w:b w:val="0"/>
          <w:i w:val="0"/>
          <w:strike w:val="0"/>
          <w:dstrike w:val="0"/>
          <w:color w:val="000000"/>
          <w:sz w:val="24"/>
          <w:vertAlign w:val="baseline"/>
        </w:rPr>
        <w:t xml:space="preserve"> </w:t>
      </w:r>
      <w:r>
        <w:rPr>
          <w:rFonts w:ascii="Times New Roman" w:hAnsi="Times New Roman" w:eastAsia="Times New Roman" w:cs="Times New Roman"/>
          <w:b w:val="0"/>
          <w:i w:val="0"/>
          <w:strike w:val="0"/>
          <w:dstrike w:val="0"/>
          <w:color w:val="000000"/>
          <w:sz w:val="24"/>
          <w:vertAlign w:val="baseline"/>
        </w:rPr>
        <w:t xml:space="preserve">May 20</w:t>
      </w:r>
      <w:r>
        <w:rPr>
          <w:rFonts w:ascii="Times New Roman" w:hAnsi="Times New Roman" w:eastAsia="Times New Roman" w:cs="Times New Roman"/>
          <w:b w:val="0"/>
          <w:i w:val="0"/>
          <w:strike w:val="0"/>
          <w:dstrike w:val="0"/>
          <w:color w:val="000000"/>
          <w:sz w:val="24"/>
          <w:vertAlign w:val="baseline"/>
        </w:rPr>
        <w:t xml:space="preserve">16</w:t>
      </w:r>
      <w:r>
        <w:rPr>
          <w:rFonts w:ascii="Times New Roman" w:hAnsi="Times New Roman" w:eastAsia="Times New Roman" w:cs="Times New Roman"/>
          <w:b w:val="0"/>
          <w:i w:val="0"/>
          <w:strike w:val="0"/>
          <w:dstrike w:val="0"/>
          <w:color w:val="000000"/>
          <w:sz w:val="24"/>
          <w:vertAlign w:val="baseline"/>
        </w:rPr>
        <w:t xml:space="preserve"> </w:t>
      </w:r>
    </w:p>
    <w:p>
      <w:pPr>
        <w:spacing w:before="0" w:after="0" w:line="36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To:</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Vice-Presidents &amp; All Members</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     </w:t>
      </w:r>
      <w:r>
        <w:rPr>
          <w:rFonts w:ascii="Times New Roman" w:hAnsi="Times New Roman" w:eastAsia="Times New Roman" w:cs="Times New Roman"/>
          <w:b/>
          <w:i w:val="0"/>
          <w:strike w:val="0"/>
          <w:dstrike w:val="0"/>
          <w:color w:val="000000"/>
          <w:sz w:val="24"/>
          <w:vertAlign w:val="baseline"/>
        </w:rPr>
        <w:t xml:space="preserve">NOTICE OF </w:t>
      </w:r>
    </w:p>
    <w:p>
      <w:pPr>
        <w:spacing w:before="0" w:after="0" w:line="240" w:lineRule="auto"/>
        <w:ind w:left="0" w:right="0" w:firstLine="0"/>
        <w:jc w:val="center"/>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i w:val="0"/>
          <w:strike w:val="0"/>
          <w:dstrike w:val="0"/>
          <w:color w:val="000000"/>
          <w:sz w:val="24"/>
          <w:vertAlign w:val="baseline"/>
        </w:rPr>
        <w:t xml:space="preserve">Annual General Meeting</w:t>
      </w:r>
    </w:p>
    <w:p>
      <w:pPr>
        <w:spacing w:before="0" w:after="0" w:line="240" w:lineRule="auto"/>
        <w:ind w:left="0" w:right="0" w:firstLine="0"/>
        <w:jc w:val="center"/>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i w:val="0"/>
          <w:strike w:val="0"/>
          <w:dstrike w:val="0"/>
          <w:color w:val="000000"/>
          <w:sz w:val="24"/>
          <w:vertAlign w:val="baseline"/>
        </w:rPr>
        <w:t xml:space="preserve">Wednesday 22</w:t>
      </w:r>
      <w:r>
        <w:rPr>
          <w:rFonts w:ascii="Times New Roman" w:hAnsi="Times New Roman" w:eastAsia="Times New Roman" w:cs="Times New Roman"/>
          <w:b/>
          <w:i w:val="0"/>
          <w:strike w:val="0"/>
          <w:dstrike w:val="0"/>
          <w:color w:val="000000"/>
          <w:sz w:val="24"/>
          <w:vertAlign w:val="superscript"/>
        </w:rPr>
        <w:t xml:space="preserve">nd</w:t>
      </w:r>
      <w:r>
        <w:rPr>
          <w:rFonts w:ascii="Times New Roman" w:hAnsi="Times New Roman" w:eastAsia="Times New Roman" w:cs="Times New Roman"/>
          <w:b/>
          <w:i w:val="0"/>
          <w:strike w:val="0"/>
          <w:dstrike w:val="0"/>
          <w:color w:val="000000"/>
          <w:sz w:val="24"/>
          <w:vertAlign w:val="baseline"/>
        </w:rPr>
        <w:t xml:space="preserve"> June 2016</w:t>
      </w:r>
    </w:p>
    <w:p>
      <w:pPr>
        <w:spacing w:before="0" w:after="0" w:line="240" w:lineRule="auto"/>
        <w:ind w:left="0" w:right="0" w:firstLine="0"/>
        <w:jc w:val="center"/>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i w:val="0"/>
          <w:strike w:val="0"/>
          <w:dstrike w:val="0"/>
          <w:color w:val="000000"/>
          <w:sz w:val="24"/>
          <w:vertAlign w:val="baseline"/>
        </w:rPr>
        <w:t xml:space="preserve">7.45 p.m.</w:t>
      </w:r>
    </w:p>
    <w:p>
      <w:pPr>
        <w:spacing w:before="0" w:after="0" w:line="240" w:lineRule="auto"/>
        <w:ind w:left="0" w:right="0" w:firstLine="0"/>
        <w:jc w:val="center"/>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i w:val="0"/>
          <w:strike w:val="0"/>
          <w:dstrike w:val="0"/>
          <w:color w:val="000000"/>
          <w:sz w:val="24"/>
          <w:vertAlign w:val="baseline"/>
        </w:rPr>
        <w:t xml:space="preserve">at</w:t>
      </w:r>
    </w:p>
    <w:p>
      <w:pPr>
        <w:spacing w:before="0" w:after="0" w:line="360" w:lineRule="auto"/>
        <w:ind w:left="0" w:right="0" w:firstLine="0"/>
        <w:jc w:val="center"/>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i w:val="0"/>
          <w:strike w:val="0"/>
          <w:dstrike w:val="0"/>
          <w:color w:val="000000"/>
          <w:sz w:val="24"/>
          <w:vertAlign w:val="baseline"/>
        </w:rPr>
        <w:t xml:space="preserve">Burwell Community Sports Centre, Buntings Path, Burwell CB25 0DD</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Any registered player is welcome to attend but voting is on the basis of one vote per team represented at the meeting.  </w:t>
      </w:r>
      <w:r>
        <w:rPr>
          <w:rFonts w:ascii="Times New Roman" w:hAnsi="Times New Roman" w:eastAsia="Times New Roman" w:cs="Times New Roman"/>
          <w:b w:val="0"/>
          <w:i w:val="0"/>
          <w:strike w:val="0"/>
          <w:dstrike w:val="0"/>
          <w:color w:val="000000"/>
          <w:sz w:val="24"/>
          <w:vertAlign w:val="baseline"/>
        </w:rPr>
        <w:t xml:space="preserve">Please be aware that further amendments may be proposed at the meeting to propositions which are already on the Agenda.     </w:t>
      </w:r>
      <w:r>
        <w:rPr>
          <w:rFonts w:ascii="Times New Roman" w:hAnsi="Times New Roman" w:eastAsia="Times New Roman" w:cs="Times New Roman"/>
          <w:b w:val="0"/>
          <w:i w:val="0"/>
          <w:strike w:val="0"/>
          <w:dstrike w:val="0"/>
          <w:color w:val="000000"/>
          <w:sz w:val="24"/>
          <w:vertAlign w:val="baseline"/>
        </w:rPr>
        <w:t xml:space="preserve">There is a fine if a club fails to send a</w:t>
      </w:r>
      <w:r>
        <w:rPr>
          <w:rFonts w:ascii="Times New Roman" w:hAnsi="Times New Roman" w:eastAsia="Times New Roman" w:cs="Times New Roman"/>
          <w:b/>
          <w:i w:val="0"/>
          <w:strike w:val="0"/>
          <w:dstrike w:val="0"/>
          <w:color w:val="000000"/>
          <w:sz w:val="24"/>
          <w:vertAlign w:val="baseline"/>
        </w:rPr>
        <w:t xml:space="preserve"> </w:t>
      </w:r>
      <w:r>
        <w:rPr>
          <w:rFonts w:ascii="Times New Roman" w:hAnsi="Times New Roman" w:eastAsia="Times New Roman" w:cs="Times New Roman"/>
          <w:b w:val="0"/>
          <w:i w:val="0"/>
          <w:strike w:val="0"/>
          <w:dstrike w:val="0"/>
          <w:color w:val="000000"/>
          <w:sz w:val="24"/>
          <w:vertAlign w:val="baseline"/>
        </w:rPr>
        <w:t xml:space="preserve">representative. </w:t>
      </w:r>
      <w:r>
        <w:rPr>
          <w:rFonts w:ascii="Times New Roman" w:hAnsi="Times New Roman" w:eastAsia="Times New Roman" w:cs="Times New Roman"/>
          <w:b w:val="0"/>
          <w:i w:val="0"/>
          <w:strike w:val="0"/>
          <w:dstrike w:val="0"/>
          <w:color w:val="000000"/>
          <w:sz w:val="24"/>
          <w:vertAlign w:val="baseline"/>
        </w:rPr>
        <w:t xml:space="preserve"> </w:t>
      </w:r>
    </w:p>
    <w:p>
      <w:pPr>
        <w:spacing w:before="0" w:after="0" w:line="240" w:lineRule="auto"/>
        <w:ind w:left="0" w:right="0" w:firstLine="0"/>
        <w:jc w:val="center"/>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i w:val="0"/>
          <w:strike w:val="0"/>
          <w:dstrike w:val="0"/>
          <w:color w:val="000000"/>
          <w:sz w:val="24"/>
          <w:vertAlign w:val="baseline"/>
        </w:rPr>
        <w:t xml:space="preserve">AGENDA    </w:t>
      </w:r>
    </w:p>
    <w:p>
      <w:pPr>
        <w:spacing w:before="0" w:after="0" w:line="360" w:lineRule="auto"/>
        <w:ind w:left="0" w:right="0" w:firstLine="0"/>
        <w:jc w:val="center"/>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Presentation of Steve Stafford Memorial Cup &amp; Tony Brotchie Trophy</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0"/>
          <w:vertAlign w:val="baseline"/>
        </w:rPr>
      </w:pPr>
      <w:r>
        <w:rPr>
          <w:rFonts w:ascii="Times New Roman" w:hAnsi="Times New Roman" w:eastAsia="Times New Roman" w:cs="Times New Roman"/>
          <w:b w:val="0"/>
          <w:i w:val="0"/>
          <w:strike w:val="0"/>
          <w:dstrike w:val="0"/>
          <w:color w:val="000000"/>
          <w:sz w:val="24"/>
          <w:vertAlign w:val="baseline"/>
        </w:rPr>
        <w:t xml:space="preserve">  1.</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Apologies for absence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2.</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President’s opening address</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3.</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Minutes of previous AGM (attached)</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4.</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Matters Arising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5.</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General Secretary’s Report</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6.</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Competition Secretary’s Report</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7.</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Treasurer’s Report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8.</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Match Secretary’s Report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9.</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Coaching Secretary’s Report</w:t>
      </w:r>
    </w:p>
    <w:p>
      <w:pPr>
        <w:numPr>
          <w:ilvl w:val="0"/>
          <w:numId w:val="4"/>
        </w:numPr>
        <w:spacing w:before="0" w:after="0" w:line="240" w:lineRule="auto"/>
        <w:ind w:left="720" w:right="0" w:hanging="72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Auditor’s Report</w:t>
      </w:r>
    </w:p>
    <w:p>
      <w:pPr>
        <w:numPr>
          <w:ilvl w:val="0"/>
          <w:numId w:val="4"/>
        </w:numPr>
        <w:spacing w:before="0" w:after="0" w:line="240" w:lineRule="auto"/>
        <w:ind w:left="720" w:right="0" w:hanging="72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Proposed League Rule Changes </w:t>
      </w:r>
      <w:r>
        <w:rPr>
          <w:rFonts w:ascii="Times New Roman" w:hAnsi="Times New Roman" w:eastAsia="Times New Roman" w:cs="Times New Roman"/>
          <w:b w:val="0"/>
          <w:i w:val="0"/>
          <w:strike w:val="0"/>
          <w:dstrike w:val="0"/>
          <w:color w:val="000000"/>
          <w:sz w:val="24"/>
          <w:vertAlign w:val="baseline"/>
        </w:rPr>
        <w:t xml:space="preserve">(see overleaf)</w:t>
      </w:r>
    </w:p>
    <w:p>
      <w:pPr>
        <w:numPr>
          <w:ilvl w:val="0"/>
          <w:numId w:val="4"/>
        </w:numPr>
        <w:spacing w:before="0" w:after="0" w:line="240" w:lineRule="auto"/>
        <w:ind w:left="720" w:right="0" w:hanging="72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TTE Individual Membershi</w:t>
      </w:r>
      <w:r>
        <w:rPr>
          <w:rFonts w:ascii="Times New Roman" w:hAnsi="Times New Roman" w:eastAsia="Times New Roman" w:cs="Times New Roman"/>
          <w:b w:val="0"/>
          <w:i w:val="0"/>
          <w:strike w:val="0"/>
          <w:dstrike w:val="0"/>
          <w:color w:val="000000"/>
          <w:sz w:val="24"/>
          <w:vertAlign w:val="baseline"/>
        </w:rPr>
        <w:t xml:space="preserve">p Registration and Proposed Fee</w:t>
      </w:r>
      <w:r>
        <w:rPr>
          <w:rFonts w:ascii="Times New Roman" w:hAnsi="Times New Roman" w:eastAsia="Times New Roman" w:cs="Times New Roman"/>
          <w:b w:val="0"/>
          <w:i w:val="0"/>
          <w:strike w:val="0"/>
          <w:dstrike w:val="0"/>
          <w:color w:val="000000"/>
          <w:sz w:val="24"/>
          <w:vertAlign w:val="baseline"/>
        </w:rPr>
        <w:t xml:space="preserve"> (see overleaf)</w:t>
      </w:r>
    </w:p>
    <w:p>
      <w:pPr>
        <w:numPr>
          <w:ilvl w:val="0"/>
          <w:numId w:val="4"/>
        </w:numPr>
        <w:spacing w:before="0" w:after="0" w:line="240" w:lineRule="auto"/>
        <w:ind w:left="720" w:right="0" w:hanging="72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Election of Officers:</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President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Vice-Presidents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Chairman</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Vice-Chairman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General Secretary</w:t>
      </w:r>
      <w:r>
        <w:rPr>
          <w:rFonts w:ascii="Times New Roman" w:hAnsi="Times New Roman" w:eastAsia="Times New Roman" w:cs="Times New Roman"/>
          <w:b w:val="0"/>
          <w:i w:val="0"/>
          <w:strike w:val="0"/>
          <w:dstrike w:val="0"/>
          <w:color w:val="000000"/>
          <w:sz w:val="24"/>
          <w:vertAlign w:val="baseline"/>
        </w:rPr>
        <w:t xml:space="preserve"> - vacancy</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Competition Secretary</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Treasurer</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Match Secretary </w:t>
      </w:r>
      <w:r>
        <w:rPr>
          <w:rFonts w:ascii="Times New Roman" w:hAnsi="Times New Roman" w:eastAsia="Times New Roman" w:cs="Times New Roman"/>
          <w:b w:val="0"/>
          <w:i w:val="0"/>
          <w:strike w:val="0"/>
          <w:dstrike w:val="0"/>
          <w:color w:val="000000"/>
          <w:sz w:val="24"/>
          <w:vertAlign w:val="baseline"/>
        </w:rPr>
        <w:t xml:space="preserve">- vacancy</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Coaching Secretary - vacancy</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Committee Members – 1 vacancy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County Delegates</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Auditor</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0"/>
          <w:vertAlign w:val="baseline"/>
        </w:rPr>
      </w:pP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0"/>
          <w:vertAlign w:val="baseline"/>
        </w:rPr>
        <w:t xml:space="preserve">All other Officers are prepared to stand for re-election.   Nominations (proposed and seconded)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0"/>
          <w:vertAlign w:val="baseline"/>
        </w:rPr>
        <w:tab/>
        <w:t xml:space="preserve"/>
      </w:r>
      <w:r>
        <w:rPr>
          <w:rFonts w:ascii="Times New Roman" w:hAnsi="Times New Roman" w:eastAsia="Times New Roman" w:cs="Times New Roman"/>
          <w:b w:val="0"/>
          <w:i w:val="0"/>
          <w:strike w:val="0"/>
          <w:dstrike w:val="0"/>
          <w:color w:val="000000"/>
          <w:sz w:val="20"/>
          <w:vertAlign w:val="baseline"/>
        </w:rPr>
        <w:t xml:space="preserve">for any post can be sent beforehand to the </w:t>
      </w:r>
      <w:r>
        <w:rPr>
          <w:rFonts w:ascii="Times New Roman" w:hAnsi="Times New Roman" w:eastAsia="Times New Roman" w:cs="Times New Roman"/>
          <w:b w:val="0"/>
          <w:i w:val="0"/>
          <w:strike w:val="0"/>
          <w:dstrike w:val="0"/>
          <w:color w:val="000000"/>
          <w:sz w:val="20"/>
          <w:vertAlign w:val="baseline"/>
        </w:rPr>
        <w:t xml:space="preserve">Chairman</w:t>
      </w:r>
      <w:r>
        <w:rPr>
          <w:rFonts w:ascii="Times New Roman" w:hAnsi="Times New Roman" w:eastAsia="Times New Roman" w:cs="Times New Roman"/>
          <w:b w:val="0"/>
          <w:i w:val="0"/>
          <w:strike w:val="0"/>
          <w:dstrike w:val="0"/>
          <w:color w:val="000000"/>
          <w:sz w:val="20"/>
          <w:vertAlign w:val="baseline"/>
        </w:rPr>
        <w:t xml:space="preserve">, Bob Pettit,</w:t>
      </w:r>
      <w:r>
        <w:rPr>
          <w:rFonts w:ascii="Times New Roman" w:hAnsi="Times New Roman" w:eastAsia="Times New Roman" w:cs="Times New Roman"/>
          <w:b w:val="0"/>
          <w:i w:val="0"/>
          <w:strike w:val="0"/>
          <w:dstrike w:val="0"/>
          <w:color w:val="000000"/>
          <w:sz w:val="20"/>
          <w:vertAlign w:val="baseline"/>
        </w:rPr>
        <w:t xml:space="preserve"> </w:t>
      </w:r>
      <w:r>
        <w:rPr>
          <w:rFonts w:ascii="Times New Roman" w:hAnsi="Times New Roman" w:eastAsia="Times New Roman" w:cs="Times New Roman"/>
          <w:b w:val="0"/>
          <w:i w:val="0"/>
          <w:strike w:val="0"/>
          <w:dstrike w:val="0"/>
          <w:color w:val="000000"/>
          <w:sz w:val="20"/>
          <w:vertAlign w:val="baseline"/>
        </w:rPr>
        <w:t xml:space="preserve">or may be put forward at the AGM.</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13.       Any Other Business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14.</w:t>
      </w:r>
      <w:r>
        <w:rPr>
          <w:rFonts w:ascii="Times New Roman" w:hAnsi="Times New Roman" w:eastAsia="Times New Roman" w:cs="Times New Roman"/>
          <w:b w:val="0"/>
          <w:i w:val="0"/>
          <w:strike w:val="0"/>
          <w:dstrike w:val="0"/>
          <w:color w:val="00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Presentation of Trophies </w:t>
      </w:r>
    </w:p>
    <w:p>
      <w:pPr>
        <w:spacing w:before="0" w:after="0" w:line="240" w:lineRule="auto"/>
        <w:ind w:left="0" w:right="0" w:hanging="284"/>
        <w:jc w:val="left"/>
        <w:rPr>
          <w:rFonts w:ascii="Times New Roman" w:hAnsi="Times New Roman" w:eastAsia="Times New Roman" w:cs="Times New Roman"/>
          <w:b w:val="0"/>
          <w:i w:val="0"/>
          <w:strike w:val="0"/>
          <w:dstrike w:val="0"/>
          <w:color w:val="FF0000"/>
          <w:sz w:val="20"/>
          <w:vertAlign w:val="baseline"/>
        </w:rPr>
      </w:pPr>
      <w:r>
        <w:rPr/>
        <w:drawing>
          <wp:inline>
            <wp:extent cx="1256687" cy="409423"/>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256687" cy="409423"/>
                    </a:xfrm>
                    <a:prstGeom prst="rect">
                      <a:avLst/>
                    </a:prstGeom>
                  </pic:spPr>
                </pic:pic>
              </a:graphicData>
            </a:graphic>
          </wp:inline>
        </w:drawing>
      </w:r>
    </w:p>
    <w:p>
      <w:pPr>
        <w:spacing w:before="0" w:after="0" w:line="240" w:lineRule="auto"/>
        <w:ind w:left="0" w:right="0" w:hanging="284"/>
        <w:jc w:val="left"/>
        <w:rPr>
          <w:rFonts w:ascii="Times New Roman" w:hAnsi="Times New Roman" w:eastAsia="Times New Roman" w:cs="Times New Roman"/>
          <w:b w:val="0"/>
          <w:i w:val="0"/>
          <w:strike w:val="0"/>
          <w:dstrike w:val="0"/>
          <w:color w:val="000000"/>
          <w:sz w:val="20"/>
          <w:vertAlign w:val="baseline"/>
        </w:rPr>
      </w:pPr>
      <w:r>
        <w:rPr>
          <w:rFonts w:ascii="Times New Roman" w:hAnsi="Times New Roman" w:eastAsia="Times New Roman" w:cs="Times New Roman"/>
          <w:b w:val="0"/>
          <w:i w:val="0"/>
          <w:strike w:val="0"/>
          <w:dstrike w:val="0"/>
          <w:color w:val="FF0000"/>
          <w:sz w:val="24"/>
          <w:vertAlign w:val="baseline"/>
        </w:rPr>
        <w:tab/>
        <w:t xml:space="preserve"/>
      </w:r>
      <w:r>
        <w:rPr>
          <w:rFonts w:ascii="Times New Roman" w:hAnsi="Times New Roman" w:eastAsia="Times New Roman" w:cs="Times New Roman"/>
          <w:b w:val="0"/>
          <w:i w:val="0"/>
          <w:strike w:val="0"/>
          <w:dstrike w:val="0"/>
          <w:color w:val="000000"/>
          <w:sz w:val="24"/>
          <w:vertAlign w:val="baseline"/>
        </w:rPr>
        <w:t xml:space="preserve">Val Parkes</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General Secretary</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Cambridge &amp; District TT League</w:t>
      </w:r>
    </w:p>
    <w:p>
      <w:pPr>
        <w:spacing w:before="0" w:after="0" w:line="240" w:lineRule="auto"/>
        <w:ind w:left="0" w:right="0" w:firstLine="0"/>
        <w:jc w:val="center"/>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2</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i w:val="0"/>
          <w:strike w:val="0"/>
          <w:dstrike w:val="0"/>
          <w:color w:val="000000"/>
          <w:sz w:val="24"/>
          <w:vertAlign w:val="baseline"/>
        </w:rPr>
        <w:t xml:space="preserve">Item 11 on the Agenda</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i w:val="0"/>
          <w:strike w:val="0"/>
          <w:dstrike w:val="0"/>
          <w:color w:val="000000"/>
          <w:sz w:val="28"/>
          <w:vertAlign w:val="baseline"/>
        </w:rPr>
      </w:pPr>
      <w:r>
        <w:rPr>
          <w:rFonts w:ascii="Times New Roman" w:hAnsi="Times New Roman" w:eastAsia="Times New Roman" w:cs="Times New Roman"/>
          <w:b/>
          <w:i w:val="0"/>
          <w:strike w:val="0"/>
          <w:dstrike w:val="0"/>
          <w:color w:val="000000"/>
          <w:sz w:val="28"/>
          <w:vertAlign w:val="baseline"/>
        </w:rPr>
        <w:t xml:space="preserve">League Rule Changes</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8"/>
          <w:vertAlign w:val="baseline"/>
        </w:rPr>
      </w:pPr>
    </w:p>
    <w:p>
      <w:pPr>
        <w:spacing w:before="0" w:after="0" w:line="240" w:lineRule="auto"/>
        <w:ind w:left="0" w:right="0" w:firstLine="0"/>
        <w:jc w:val="left"/>
        <w:rPr>
          <w:rFonts w:ascii="Times New Roman" w:hAnsi="Times New Roman" w:eastAsia="Times New Roman" w:cs="Times New Roman"/>
          <w:b/>
          <w:i/>
          <w:strike w:val="0"/>
          <w:dstrike w:val="0"/>
          <w:color w:val="000000"/>
          <w:sz w:val="24"/>
          <w:vertAlign w:val="baseline"/>
        </w:rPr>
      </w:pPr>
      <w:r>
        <w:rPr>
          <w:rFonts w:ascii="Times New Roman" w:hAnsi="Times New Roman" w:eastAsia="Times New Roman" w:cs="Times New Roman"/>
          <w:b/>
          <w:i/>
          <w:strike w:val="0"/>
          <w:dstrike w:val="0"/>
          <w:color w:val="000000"/>
          <w:sz w:val="24"/>
          <w:vertAlign w:val="baseline"/>
        </w:rPr>
        <w:t xml:space="preserve">Proposed by the E</w:t>
      </w:r>
      <w:r>
        <w:rPr>
          <w:rFonts w:ascii="Times New Roman" w:hAnsi="Times New Roman" w:eastAsia="Times New Roman" w:cs="Times New Roman"/>
          <w:b/>
          <w:i/>
          <w:strike w:val="0"/>
          <w:dstrike w:val="0"/>
          <w:color w:val="000000"/>
          <w:sz w:val="24"/>
          <w:vertAlign w:val="baseline"/>
        </w:rPr>
        <w:t xml:space="preserve">xecutive Committee</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u w:val="single"/>
          <w:vertAlign w:val="baseline"/>
        </w:rPr>
        <w:t xml:space="preserve">Rule 14</w:t>
      </w:r>
      <w:r>
        <w:rPr>
          <w:rFonts w:ascii="Times New Roman" w:hAnsi="Times New Roman" w:eastAsia="Times New Roman" w:cs="Times New Roman"/>
          <w:b w:val="0"/>
          <w:i w:val="0"/>
          <w:strike w:val="0"/>
          <w:dstrike w:val="0"/>
          <w:color w:val="000000"/>
          <w:sz w:val="24"/>
          <w:vertAlign w:val="baseline"/>
        </w:rPr>
        <w:t xml:space="preserve"> (ii)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Delete all after “except</w:t>
      </w:r>
      <w:r>
        <w:rPr>
          <w:rFonts w:ascii="Times New Roman" w:hAnsi="Times New Roman" w:eastAsia="Times New Roman" w:cs="Times New Roman"/>
          <w:b w:val="0"/>
          <w:i w:val="0"/>
          <w:strike w:val="0"/>
          <w:dstrike w:val="0"/>
          <w:color w:val="000000"/>
          <w:sz w:val="24"/>
          <w:vertAlign w:val="baseline"/>
        </w:rPr>
        <w:t xml:space="preserve">ional circumstances” and insert</w:t>
      </w:r>
      <w:r>
        <w:rPr>
          <w:rFonts w:ascii="Times New Roman" w:hAnsi="Times New Roman" w:eastAsia="Times New Roman" w:cs="Times New Roman"/>
          <w:b w:val="0"/>
          <w:i w:val="0"/>
          <w:strike w:val="0"/>
          <w:dstrike w:val="0"/>
          <w:color w:val="000000"/>
          <w:sz w:val="24"/>
          <w:vertAlign w:val="baseline"/>
        </w:rPr>
        <w:t xml:space="preserve">:</w:t>
      </w:r>
      <w:r>
        <w:rPr>
          <w:rFonts w:ascii="Times New Roman" w:hAnsi="Times New Roman" w:eastAsia="Times New Roman" w:cs="Times New Roman"/>
          <w:b w:val="0"/>
          <w:i w:val="0"/>
          <w:strike w:val="0"/>
          <w:dstrike w:val="0"/>
          <w:color w:val="000000"/>
          <w:sz w:val="24"/>
          <w:vertAlign w:val="baseline"/>
        </w:rPr>
        <w:t xml:space="preserve"> “both teams should arrange to play the match within 6 weeks of the original date.  If the match is not played/cannot be played within 6 weeks or by the end of the last week of scheduled league matches, whichever is the sooner, both teams should notify the Competition Secretary the reasons why it could not.  If no satisfactory reason is provided the match may be awarded to the original non-defaulting team or declared void. </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r>
        <w:rPr>
          <w:rFonts w:ascii="Times New Roman" w:hAnsi="Times New Roman" w:eastAsia="Times New Roman" w:cs="Times New Roman"/>
          <w:b w:val="0"/>
          <w:i/>
          <w:strike w:val="0"/>
          <w:dstrike w:val="0"/>
          <w:color w:val="000000"/>
          <w:sz w:val="24"/>
          <w:vertAlign w:val="baseline"/>
        </w:rPr>
        <w:t xml:space="preserve"> </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i/>
          <w:strike w:val="0"/>
          <w:dstrike w:val="0"/>
          <w:color w:val="000000"/>
          <w:sz w:val="24"/>
          <w:vertAlign w:val="baseline"/>
        </w:rPr>
      </w:pPr>
      <w:r>
        <w:rPr>
          <w:rFonts w:ascii="Times New Roman" w:hAnsi="Times New Roman" w:eastAsia="Times New Roman" w:cs="Times New Roman"/>
          <w:b/>
          <w:i/>
          <w:strike w:val="0"/>
          <w:dstrike w:val="0"/>
          <w:color w:val="000000"/>
          <w:sz w:val="24"/>
          <w:vertAlign w:val="baseline"/>
        </w:rPr>
        <w:t xml:space="preserve">Proposed by Cambridge-Parkside TTC</w:t>
      </w:r>
      <w:r>
        <w:rPr>
          <w:rFonts w:ascii="Times New Roman" w:hAnsi="Times New Roman" w:eastAsia="Times New Roman" w:cs="Times New Roman"/>
          <w:b/>
          <w:i/>
          <w:strike w:val="0"/>
          <w:dstrike w:val="0"/>
          <w:color w:val="000000"/>
          <w:sz w:val="24"/>
          <w:vertAlign w:val="baseline"/>
        </w:rPr>
        <w:t xml:space="preserve"> </w:t>
      </w:r>
      <w:r>
        <w:rPr>
          <w:rFonts w:ascii="Times New Roman" w:hAnsi="Times New Roman" w:eastAsia="Times New Roman" w:cs="Times New Roman"/>
          <w:b w:val="0"/>
          <w:i w:val="0"/>
          <w:strike w:val="0"/>
          <w:dstrike w:val="0"/>
          <w:color w:val="000000"/>
          <w:sz w:val="24"/>
          <w:vertAlign w:val="baseline"/>
        </w:rPr>
        <w:t xml:space="preserve">(reasons for proposals in italics)</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4"/>
          <w:u w:val="single"/>
          <w:vertAlign w:val="baseline"/>
        </w:rPr>
      </w:pP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u w:val="single"/>
          <w:vertAlign w:val="baseline"/>
        </w:rPr>
        <w:t xml:space="preserve">Rule 2</w:t>
      </w:r>
      <w:r>
        <w:rPr>
          <w:rFonts w:ascii="Times New Roman" w:hAnsi="Times New Roman" w:eastAsia="Times New Roman" w:cs="Times New Roman"/>
          <w:b w:val="0"/>
          <w:i w:val="0"/>
          <w:strike w:val="0"/>
          <w:dstrike w:val="0"/>
          <w:color w:val="000000"/>
          <w:sz w:val="24"/>
          <w:vertAlign w:val="baseline"/>
        </w:rPr>
        <w:t xml:space="preserve">  Add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c) To facilitate enjoyable and close competition between teams in the respective divisions of the league.</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r>
        <w:rPr>
          <w:rFonts w:ascii="Times New Roman" w:hAnsi="Times New Roman" w:eastAsia="Times New Roman" w:cs="Times New Roman"/>
          <w:b w:val="0"/>
          <w:i/>
          <w:strike w:val="0"/>
          <w:dstrike w:val="0"/>
          <w:color w:val="000000"/>
          <w:sz w:val="24"/>
          <w:vertAlign w:val="baseline"/>
        </w:rPr>
        <w:t xml:space="preserve">Some may say what is the point of such a statement.   The answer is the Committee should be guided by this objective when they make discretionary decisions and acknowledge that this is the reason that the vast majority of players take part in the league.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u w:val="single"/>
          <w:vertAlign w:val="baseline"/>
        </w:rPr>
      </w:pPr>
      <w:r>
        <w:rPr>
          <w:rFonts w:ascii="Times New Roman" w:hAnsi="Times New Roman" w:eastAsia="Times New Roman" w:cs="Times New Roman"/>
          <w:b w:val="0"/>
          <w:i w:val="0"/>
          <w:strike w:val="0"/>
          <w:dstrike w:val="0"/>
          <w:color w:val="000000"/>
          <w:sz w:val="24"/>
          <w:u w:val="single"/>
          <w:vertAlign w:val="baseline"/>
        </w:rPr>
        <w:t xml:space="preserve">Rule 4  Duties of the Committee</w:t>
      </w:r>
      <w:r>
        <w:rPr>
          <w:rFonts w:ascii="Times New Roman" w:hAnsi="Times New Roman" w:eastAsia="Times New Roman" w:cs="Times New Roman"/>
          <w:b w:val="0"/>
          <w:i w:val="0"/>
          <w:strike w:val="0"/>
          <w:dstrike w:val="0"/>
          <w:color w:val="000000"/>
          <w:sz w:val="24"/>
          <w:vertAlign w:val="baseline"/>
        </w:rPr>
        <w:t xml:space="preserve">   Insert new line:</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b)  to meet the objectives of the League.  </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Re-name old b) to f) to become c) to g)</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u w:val="single"/>
          <w:vertAlign w:val="baseline"/>
        </w:rPr>
      </w:pPr>
      <w:r>
        <w:rPr>
          <w:rFonts w:ascii="Times New Roman" w:hAnsi="Times New Roman" w:eastAsia="Times New Roman" w:cs="Times New Roman"/>
          <w:b w:val="0"/>
          <w:i w:val="0"/>
          <w:strike w:val="0"/>
          <w:dstrike w:val="0"/>
          <w:color w:val="000000"/>
          <w:sz w:val="24"/>
          <w:u w:val="single"/>
          <w:vertAlign w:val="baseline"/>
        </w:rPr>
        <w:t xml:space="preserve">Rule 5 (f)   </w:t>
      </w:r>
      <w:r>
        <w:rPr>
          <w:rFonts w:ascii="Times New Roman" w:hAnsi="Times New Roman" w:eastAsia="Times New Roman" w:cs="Times New Roman"/>
          <w:b w:val="0"/>
          <w:i w:val="0"/>
          <w:strike w:val="0"/>
          <w:dstrike w:val="0"/>
          <w:color w:val="000000"/>
          <w:sz w:val="24"/>
          <w:vertAlign w:val="baseline"/>
        </w:rPr>
        <w:t xml:space="preserve">Delete current rule and substitute:</w:t>
      </w:r>
      <w:r>
        <w:rPr>
          <w:rFonts w:ascii="Times New Roman" w:hAnsi="Times New Roman" w:eastAsia="Times New Roman" w:cs="Times New Roman"/>
          <w:b w:val="0"/>
          <w:i w:val="0"/>
          <w:strike w:val="0"/>
          <w:dstrike w:val="0"/>
          <w:color w:val="000000"/>
          <w:sz w:val="24"/>
          <w:u w:val="single"/>
          <w:vertAlign w:val="baseline"/>
        </w:rPr>
        <w:t xml:space="preserve">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“In the last week of the league fixtures clubs will be notified by email of the date of the AGM and will be reminded that any proposed alterations to the rules must be made in writing to reach the General Secretary at least 6 weeks before the AGM.   The General Secretary will circulate the Agenda to clubs 4 weeks before the AGM.”</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r>
        <w:rPr>
          <w:rFonts w:ascii="Times New Roman" w:hAnsi="Times New Roman" w:eastAsia="Times New Roman" w:cs="Times New Roman"/>
          <w:b w:val="0"/>
          <w:i/>
          <w:strike w:val="0"/>
          <w:dstrike w:val="0"/>
          <w:color w:val="000000"/>
          <w:sz w:val="24"/>
          <w:vertAlign w:val="baseline"/>
        </w:rPr>
        <w:t xml:space="preserve">It seems that some people have had proposals to make for changes to the Constitution and Rules but have missed the current deadline either through ignorance or absentmindedness.     There has to be a sensible set of deadlines leading up to the AGM but the current timescales seem excessive and there is no apparent reason for this.</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r>
        <w:rPr>
          <w:rFonts w:ascii="Times New Roman" w:hAnsi="Times New Roman" w:eastAsia="Times New Roman" w:cs="Times New Roman"/>
          <w:b w:val="0"/>
          <w:i/>
          <w:strike w:val="0"/>
          <w:dstrike w:val="0"/>
          <w:color w:val="000000"/>
          <w:sz w:val="24"/>
          <w:vertAlign w:val="baseline"/>
        </w:rPr>
        <w:t xml:space="preserve"> </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u w:val="single"/>
          <w:vertAlign w:val="baseline"/>
        </w:rPr>
        <w:t xml:space="preserve">Rule 17 b) i)</w:t>
      </w:r>
      <w:r>
        <w:rPr>
          <w:rFonts w:ascii="Times New Roman" w:hAnsi="Times New Roman" w:eastAsia="Times New Roman" w:cs="Times New Roman"/>
          <w:b/>
          <w:i w:val="0"/>
          <w:strike w:val="0"/>
          <w:dstrike w:val="0"/>
          <w:color w:val="000000"/>
          <w:sz w:val="24"/>
          <w:vertAlign w:val="baseline"/>
        </w:rPr>
        <w:t xml:space="preserve">  </w:t>
      </w:r>
      <w:r>
        <w:rPr>
          <w:rFonts w:ascii="Times New Roman" w:hAnsi="Times New Roman" w:eastAsia="Times New Roman" w:cs="Times New Roman"/>
          <w:b w:val="0"/>
          <w:i w:val="0"/>
          <w:strike w:val="0"/>
          <w:dstrike w:val="0"/>
          <w:color w:val="000000"/>
          <w:sz w:val="24"/>
          <w:vertAlign w:val="baseline"/>
        </w:rPr>
        <w:t xml:space="preserve">After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“First Division: 2 relegated” add “if the </w:t>
      </w:r>
      <w:r>
        <w:rPr>
          <w:rFonts w:ascii="Times New Roman" w:hAnsi="Times New Roman" w:eastAsia="Times New Roman" w:cs="Times New Roman"/>
          <w:b w:val="0"/>
          <w:i w:val="0"/>
          <w:strike w:val="0"/>
          <w:dstrike w:val="0"/>
          <w:color w:val="000000"/>
          <w:sz w:val="24"/>
          <w:u w:val="single"/>
          <w:vertAlign w:val="baseline"/>
        </w:rPr>
        <w:t xml:space="preserve">Rule 17 b) ii)</w:t>
      </w:r>
      <w:r>
        <w:rPr>
          <w:rFonts w:ascii="Times New Roman" w:hAnsi="Times New Roman" w:eastAsia="Times New Roman" w:cs="Times New Roman"/>
          <w:b w:val="0"/>
          <w:i w:val="0"/>
          <w:strike w:val="0"/>
          <w:dstrike w:val="0"/>
          <w:color w:val="000000"/>
          <w:sz w:val="24"/>
          <w:vertAlign w:val="baseline"/>
        </w:rPr>
        <w:t xml:space="preserve"> Insert new rule:</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“If the First Division has 10 or fewer teams the team finishing bottom of Division 1 will be relegated and the team finishing top of Division 2 will be promoted.     The team finishing second in Division 2 can, </w:t>
      </w:r>
      <w:r>
        <w:rPr>
          <w:rFonts w:ascii="Times New Roman" w:hAnsi="Times New Roman" w:eastAsia="Times New Roman" w:cs="Times New Roman"/>
          <w:b/>
          <w:i w:val="0"/>
          <w:strike w:val="0"/>
          <w:dstrike w:val="0"/>
          <w:color w:val="000000"/>
          <w:sz w:val="24"/>
          <w:vertAlign w:val="baseline"/>
        </w:rPr>
        <w:t xml:space="preserve">if they so wish</w:t>
      </w:r>
      <w:r>
        <w:rPr>
          <w:rFonts w:ascii="Times New Roman" w:hAnsi="Times New Roman" w:eastAsia="Times New Roman" w:cs="Times New Roman"/>
          <w:b w:val="0"/>
          <w:i w:val="0"/>
          <w:strike w:val="0"/>
          <w:dstrike w:val="0"/>
          <w:color w:val="000000"/>
          <w:sz w:val="24"/>
          <w:vertAlign w:val="baseline"/>
        </w:rPr>
        <w:t xml:space="preserve">, challenge the team finishing bottom-but-one in Division 1 to a playoff with the winners gaining a place in Division 1.  The playoff should be played within 2 weeks of the end of the season at the First Team venue.     If a playoff is to take place then the respective teams can be formed by players who have played at least 5 </w:t>
      </w:r>
    </w:p>
    <w:p>
      <w:pPr>
        <w:spacing w:before="0" w:after="0" w:line="48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matches for that team during the season.”</w:t>
      </w:r>
    </w:p>
    <w:p>
      <w:pPr>
        <w:spacing w:before="0" w:after="0" w:line="48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center"/>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3</w:t>
      </w:r>
    </w:p>
    <w:p>
      <w:pPr>
        <w:spacing w:before="0" w:after="0" w:line="240" w:lineRule="auto"/>
        <w:ind w:left="0" w:right="0" w:firstLine="0"/>
        <w:jc w:val="center"/>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center"/>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Old Rule b) ii) to become b) iii)</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r>
        <w:rPr>
          <w:rFonts w:ascii="Times New Roman" w:hAnsi="Times New Roman" w:eastAsia="Times New Roman" w:cs="Times New Roman"/>
          <w:b w:val="0"/>
          <w:i/>
          <w:strike w:val="0"/>
          <w:dstrike w:val="0"/>
          <w:color w:val="000000"/>
          <w:sz w:val="24"/>
          <w:vertAlign w:val="baseline"/>
        </w:rPr>
        <w:t xml:space="preserve">This does not cut across clause 17(d) which can override the above if necessary.</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strike w:val="0"/>
          <w:dstrike w:val="0"/>
          <w:color w:val="000000"/>
          <w:sz w:val="24"/>
          <w:vertAlign w:val="baseline"/>
        </w:rPr>
        <w:t xml:space="preserve">This proposal is made on the assumption that there is a return to a single Division 2.   The reason for this proposal is the large gap in standard that is usual between Divisions 1 and 2.</w:t>
      </w:r>
      <w:r>
        <w:rPr>
          <w:rFonts w:ascii="Times New Roman" w:hAnsi="Times New Roman" w:eastAsia="Times New Roman" w:cs="Times New Roman"/>
          <w:b w:val="0"/>
          <w:i w:val="0"/>
          <w:strike w:val="0"/>
          <w:dstrike w:val="0"/>
          <w:color w:val="000000"/>
          <w:sz w:val="24"/>
          <w:vertAlign w:val="baseline"/>
        </w:rPr>
        <w:t xml:space="preserve"> </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r>
        <w:rPr>
          <w:rFonts w:ascii="Times New Roman" w:hAnsi="Times New Roman" w:eastAsia="Times New Roman" w:cs="Times New Roman"/>
          <w:b w:val="0"/>
          <w:i/>
          <w:strike w:val="0"/>
          <w:dstrike w:val="0"/>
          <w:color w:val="000000"/>
          <w:sz w:val="24"/>
          <w:vertAlign w:val="baseline"/>
        </w:rPr>
        <w:t xml:space="preserve">I (Derek Fuller) am proposing this as I have had experience of such a system working well in another league that I was involved in running for many years.    In the spirit of 2(c) proposed above and to help the EC make decisions in line with 17(d) it seems foolish to promote the second team from Div 2 to the top division if they are clearly weaker than the bottom-but-one team in Div 1, especially if neither want to move divisions.  Although some might think this is not a good idea I can vouch for the fact that it was popular.     A challenge only happened once every three years or so and then it was usually to put a toe in the water and to have another match.   The challenge was rarely successful.  If it does happen that the Div 2 team is stronger then nothing is lost by moving to this approach.  </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r>
        <w:rPr>
          <w:rFonts w:ascii="Times New Roman" w:hAnsi="Times New Roman" w:eastAsia="Times New Roman" w:cs="Times New Roman"/>
          <w:b w:val="0"/>
          <w:i/>
          <w:strike w:val="0"/>
          <w:dstrike w:val="0"/>
          <w:color w:val="000000"/>
          <w:sz w:val="24"/>
          <w:vertAlign w:val="baseline"/>
        </w:rPr>
        <w:t xml:space="preserve"> </w:t>
      </w: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val="0"/>
          <w:i/>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i w:val="0"/>
          <w:strike w:val="0"/>
          <w:dstrike w:val="0"/>
          <w:color w:val="000000"/>
          <w:sz w:val="24"/>
          <w:vertAlign w:val="baseline"/>
        </w:rPr>
      </w:pPr>
      <w:r>
        <w:rPr>
          <w:rFonts w:ascii="Times New Roman" w:hAnsi="Times New Roman" w:eastAsia="Times New Roman" w:cs="Times New Roman"/>
          <w:b/>
          <w:i w:val="0"/>
          <w:strike w:val="0"/>
          <w:dstrike w:val="0"/>
          <w:color w:val="000000"/>
          <w:sz w:val="24"/>
          <w:vertAlign w:val="baseline"/>
        </w:rPr>
        <w:t xml:space="preserve">Item 12 on the Agenda</w:t>
      </w:r>
    </w:p>
    <w:p>
      <w:pPr>
        <w:spacing w:before="0" w:after="0" w:line="240" w:lineRule="auto"/>
        <w:ind w:left="0" w:right="0" w:firstLine="0"/>
        <w:jc w:val="left"/>
        <w:rPr>
          <w:rFonts w:ascii="Times New Roman" w:hAnsi="Times New Roman" w:eastAsia="Times New Roman" w:cs="Times New Roman"/>
          <w:b/>
          <w:i w:val="0"/>
          <w:strike w:val="0"/>
          <w:dstrike w:val="0"/>
          <w:color w:val="000000"/>
          <w:sz w:val="24"/>
          <w:vertAlign w:val="baseline"/>
        </w:rPr>
      </w:pPr>
    </w:p>
    <w:p>
      <w:pPr>
        <w:spacing w:before="0" w:after="0" w:line="360" w:lineRule="auto"/>
        <w:ind w:left="0" w:right="0" w:firstLine="0"/>
        <w:jc w:val="left"/>
        <w:rPr>
          <w:rFonts w:ascii="Times New Roman" w:hAnsi="Times New Roman" w:eastAsia="Times New Roman" w:cs="Times New Roman"/>
          <w:b/>
          <w:i w:val="0"/>
          <w:strike w:val="0"/>
          <w:dstrike w:val="0"/>
          <w:color w:val="000000"/>
          <w:sz w:val="28"/>
          <w:vertAlign w:val="baseline"/>
        </w:rPr>
      </w:pPr>
      <w:r>
        <w:rPr>
          <w:rFonts w:ascii="Times New Roman" w:hAnsi="Times New Roman" w:eastAsia="Times New Roman" w:cs="Times New Roman"/>
          <w:b/>
          <w:i w:val="0"/>
          <w:strike w:val="0"/>
          <w:dstrike w:val="0"/>
          <w:color w:val="000000"/>
          <w:sz w:val="28"/>
          <w:vertAlign w:val="baseline"/>
        </w:rPr>
        <w:t xml:space="preserve">TTE Individual </w:t>
      </w:r>
      <w:r>
        <w:rPr>
          <w:rFonts w:ascii="Times New Roman" w:hAnsi="Times New Roman" w:eastAsia="Times New Roman" w:cs="Times New Roman"/>
          <w:b/>
          <w:i w:val="0"/>
          <w:strike w:val="0"/>
          <w:dstrike w:val="0"/>
          <w:color w:val="000000"/>
          <w:sz w:val="28"/>
          <w:vertAlign w:val="baseline"/>
        </w:rPr>
        <w:t xml:space="preserve">Membership </w:t>
      </w:r>
      <w:r>
        <w:rPr>
          <w:rFonts w:ascii="Times New Roman" w:hAnsi="Times New Roman" w:eastAsia="Times New Roman" w:cs="Times New Roman"/>
          <w:b/>
          <w:i w:val="0"/>
          <w:strike w:val="0"/>
          <w:dstrike w:val="0"/>
          <w:color w:val="000000"/>
          <w:sz w:val="28"/>
          <w:vertAlign w:val="baseline"/>
        </w:rPr>
        <w:t xml:space="preserve">Registration</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Previously Brian Freer has </w:t>
      </w:r>
      <w:r>
        <w:rPr>
          <w:rFonts w:ascii="Times New Roman" w:hAnsi="Times New Roman" w:eastAsia="Times New Roman" w:cs="Times New Roman"/>
          <w:b w:val="0"/>
          <w:i w:val="0"/>
          <w:strike w:val="0"/>
          <w:dstrike w:val="0"/>
          <w:color w:val="000000"/>
          <w:sz w:val="24"/>
          <w:vertAlign w:val="baseline"/>
        </w:rPr>
        <w:t xml:space="preserve">given </w:t>
      </w:r>
      <w:r>
        <w:rPr>
          <w:rFonts w:ascii="Times New Roman" w:hAnsi="Times New Roman" w:eastAsia="Times New Roman" w:cs="Times New Roman"/>
          <w:b w:val="0"/>
          <w:i w:val="0"/>
          <w:strike w:val="0"/>
          <w:dstrike w:val="0"/>
          <w:color w:val="000000"/>
          <w:sz w:val="24"/>
          <w:vertAlign w:val="baseline"/>
        </w:rPr>
        <w:t xml:space="preserve">our Clubs the opportunity to have their players’ </w:t>
      </w:r>
      <w:r>
        <w:rPr>
          <w:rFonts w:ascii="Times New Roman" w:hAnsi="Times New Roman" w:eastAsia="Times New Roman" w:cs="Times New Roman"/>
          <w:b w:val="0"/>
          <w:i w:val="0"/>
          <w:strike w:val="0"/>
          <w:dstrike w:val="0"/>
          <w:color w:val="000000"/>
          <w:sz w:val="24"/>
          <w:vertAlign w:val="baseline"/>
        </w:rPr>
        <w:t xml:space="preserve">annual </w:t>
      </w:r>
      <w:r>
        <w:rPr>
          <w:rFonts w:ascii="Times New Roman" w:hAnsi="Times New Roman" w:eastAsia="Times New Roman" w:cs="Times New Roman"/>
          <w:b w:val="0"/>
          <w:i w:val="0"/>
          <w:strike w:val="0"/>
          <w:dstrike w:val="0"/>
          <w:color w:val="000000"/>
          <w:sz w:val="24"/>
          <w:vertAlign w:val="baseline"/>
        </w:rPr>
        <w:t xml:space="preserve">TTE Individual Membership </w:t>
      </w:r>
      <w:r>
        <w:rPr>
          <w:rFonts w:ascii="Times New Roman" w:hAnsi="Times New Roman" w:eastAsia="Times New Roman" w:cs="Times New Roman"/>
          <w:b w:val="0"/>
          <w:i w:val="0"/>
          <w:strike w:val="0"/>
          <w:dstrike w:val="0"/>
          <w:color w:val="000000"/>
          <w:sz w:val="24"/>
          <w:vertAlign w:val="baseline"/>
        </w:rPr>
        <w:t xml:space="preserve">registration done through him</w:t>
      </w:r>
      <w:r>
        <w:rPr>
          <w:rFonts w:ascii="Times New Roman" w:hAnsi="Times New Roman" w:eastAsia="Times New Roman" w:cs="Times New Roman"/>
          <w:b w:val="0"/>
          <w:i w:val="0"/>
          <w:strike w:val="0"/>
          <w:dstrike w:val="0"/>
          <w:color w:val="000000"/>
          <w:sz w:val="24"/>
          <w:vertAlign w:val="baseline"/>
        </w:rPr>
        <w:t xml:space="preserve">, and the majority of Clubs have used this route.</w:t>
      </w:r>
      <w:r>
        <w:rPr>
          <w:rFonts w:ascii="Times New Roman" w:hAnsi="Times New Roman" w:eastAsia="Times New Roman" w:cs="Times New Roman"/>
          <w:b w:val="0"/>
          <w:i w:val="0"/>
          <w:strike w:val="0"/>
          <w:dstrike w:val="0"/>
          <w:color w:val="000000"/>
          <w:sz w:val="24"/>
          <w:vertAlign w:val="baseline"/>
        </w:rPr>
        <w:t xml:space="preserve">  However, as from the coming 2016/17 season, taking out / renewing TTE individual membership</w:t>
      </w:r>
      <w:r>
        <w:rPr>
          <w:rFonts w:ascii="Times New Roman" w:hAnsi="Times New Roman" w:eastAsia="Times New Roman" w:cs="Times New Roman"/>
          <w:b w:val="0"/>
          <w:i w:val="0"/>
          <w:strike w:val="0"/>
          <w:dstrike w:val="0"/>
          <w:color w:val="000000"/>
          <w:sz w:val="24"/>
          <w:vertAlign w:val="baseline"/>
        </w:rPr>
        <w:t xml:space="preserve"> will lie with the members themselves (some Clubs may be happy to register all their players en bloc, but it is the responsibility of each player to check this with their Club Secretary).  </w:t>
      </w:r>
      <w:r>
        <w:rPr>
          <w:rFonts w:ascii="Times New Roman" w:hAnsi="Times New Roman" w:eastAsia="Times New Roman" w:cs="Times New Roman"/>
          <w:b w:val="0"/>
          <w:i w:val="0"/>
          <w:strike w:val="0"/>
          <w:dstrike w:val="0"/>
          <w:color w:val="000000"/>
          <w:sz w:val="24"/>
          <w:vertAlign w:val="baseline"/>
        </w:rPr>
        <w:t xml:space="preserve">Please note this very important change, because any player who has not updated their TTE individual membership by the time they play their first match of the new season will find their games </w:t>
      </w:r>
      <w:r>
        <w:rPr>
          <w:rFonts w:ascii="Times New Roman" w:hAnsi="Times New Roman" w:eastAsia="Times New Roman" w:cs="Times New Roman"/>
          <w:b w:val="0"/>
          <w:i w:val="0"/>
          <w:strike w:val="0"/>
          <w:dstrike w:val="0"/>
          <w:color w:val="000000"/>
          <w:sz w:val="24"/>
          <w:vertAlign w:val="baseline"/>
        </w:rPr>
        <w:t xml:space="preserve">awarded to their opponent.</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p>
      <w:pPr>
        <w:spacing w:before="0" w:after="0" w:line="240" w:lineRule="auto"/>
        <w:ind w:left="0" w:right="0" w:firstLine="0"/>
        <w:jc w:val="left"/>
        <w:rPr>
          <w:rFonts w:ascii="Times New Roman" w:hAnsi="Times New Roman" w:eastAsia="Times New Roman" w:cs="Times New Roman"/>
          <w:b/>
          <w:i w:val="0"/>
          <w:strike w:val="0"/>
          <w:dstrike w:val="0"/>
          <w:color w:val="000000"/>
          <w:sz w:val="28"/>
          <w:vertAlign w:val="baseline"/>
        </w:rPr>
      </w:pPr>
      <w:r>
        <w:rPr>
          <w:rFonts w:ascii="Times New Roman" w:hAnsi="Times New Roman" w:eastAsia="Times New Roman" w:cs="Times New Roman"/>
          <w:b/>
          <w:i w:val="0"/>
          <w:strike w:val="0"/>
          <w:dstrike w:val="0"/>
          <w:color w:val="000000"/>
          <w:sz w:val="28"/>
          <w:vertAlign w:val="baseline"/>
        </w:rPr>
        <w:t xml:space="preserve">TTE Indiv</w:t>
      </w:r>
      <w:r>
        <w:rPr>
          <w:rFonts w:ascii="Times New Roman" w:hAnsi="Times New Roman" w:eastAsia="Times New Roman" w:cs="Times New Roman"/>
          <w:b/>
          <w:i w:val="0"/>
          <w:strike w:val="0"/>
          <w:dstrike w:val="0"/>
          <w:color w:val="000000"/>
          <w:sz w:val="28"/>
          <w:vertAlign w:val="baseline"/>
        </w:rPr>
        <w:t xml:space="preserve">idual Membership Fee – Proposal</w:t>
      </w:r>
      <w:r>
        <w:rPr>
          <w:rFonts w:ascii="Times New Roman" w:hAnsi="Times New Roman" w:eastAsia="Times New Roman" w:cs="Times New Roman"/>
          <w:b/>
          <w:i w:val="0"/>
          <w:strike w:val="0"/>
          <w:dstrike w:val="0"/>
          <w:color w:val="000000"/>
          <w:sz w:val="28"/>
          <w:vertAlign w:val="baseline"/>
        </w:rPr>
        <w:t xml:space="preserve"> to be put forward </w:t>
      </w:r>
      <w:r>
        <w:rPr>
          <w:rFonts w:ascii="Times New Roman" w:hAnsi="Times New Roman" w:eastAsia="Times New Roman" w:cs="Times New Roman"/>
          <w:b/>
          <w:i w:val="0"/>
          <w:strike w:val="0"/>
          <w:dstrike w:val="0"/>
          <w:color w:val="000000"/>
          <w:sz w:val="28"/>
          <w:vertAlign w:val="baseline"/>
        </w:rPr>
        <w:t xml:space="preserve">by TTE </w:t>
      </w:r>
      <w:r>
        <w:rPr>
          <w:rFonts w:ascii="Times New Roman" w:hAnsi="Times New Roman" w:eastAsia="Times New Roman" w:cs="Times New Roman"/>
          <w:b/>
          <w:i w:val="0"/>
          <w:strike w:val="0"/>
          <w:dstrike w:val="0"/>
          <w:color w:val="000000"/>
          <w:sz w:val="28"/>
          <w:vertAlign w:val="baseline"/>
        </w:rPr>
        <w:t xml:space="preserve">at </w:t>
      </w:r>
    </w:p>
    <w:p>
      <w:pPr>
        <w:spacing w:before="0" w:after="0" w:line="360" w:lineRule="auto"/>
        <w:ind w:left="0" w:right="0" w:firstLine="0"/>
        <w:jc w:val="left"/>
        <w:rPr>
          <w:rFonts w:ascii="Times New Roman" w:hAnsi="Times New Roman" w:eastAsia="Times New Roman" w:cs="Times New Roman"/>
          <w:b/>
          <w:i w:val="0"/>
          <w:strike w:val="0"/>
          <w:dstrike w:val="0"/>
          <w:color w:val="000000"/>
          <w:sz w:val="28"/>
          <w:vertAlign w:val="baseline"/>
        </w:rPr>
      </w:pPr>
      <w:r>
        <w:rPr>
          <w:rFonts w:ascii="Times New Roman" w:hAnsi="Times New Roman" w:eastAsia="Times New Roman" w:cs="Times New Roman"/>
          <w:b/>
          <w:i w:val="0"/>
          <w:strike w:val="0"/>
          <w:dstrike w:val="0"/>
          <w:color w:val="000000"/>
          <w:sz w:val="28"/>
          <w:vertAlign w:val="baseline"/>
        </w:rPr>
        <w:t xml:space="preserve">their </w:t>
      </w:r>
      <w:r>
        <w:rPr>
          <w:rFonts w:ascii="Times New Roman" w:hAnsi="Times New Roman" w:eastAsia="Times New Roman" w:cs="Times New Roman"/>
          <w:b/>
          <w:i w:val="0"/>
          <w:strike w:val="0"/>
          <w:dstrike w:val="0"/>
          <w:color w:val="000000"/>
          <w:sz w:val="28"/>
          <w:vertAlign w:val="baseline"/>
        </w:rPr>
        <w:t xml:space="preserve">AGM in July 2016</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r>
        <w:rPr>
          <w:rFonts w:ascii="Times New Roman" w:hAnsi="Times New Roman" w:eastAsia="Times New Roman" w:cs="Times New Roman"/>
          <w:b w:val="0"/>
          <w:i w:val="0"/>
          <w:strike w:val="0"/>
          <w:dstrike w:val="0"/>
          <w:color w:val="000000"/>
          <w:sz w:val="24"/>
          <w:vertAlign w:val="baseline"/>
        </w:rPr>
        <w:t xml:space="preserve">£2 increase to membership affiliation this current year (16/17 season).</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rPr>
      </w:pPr>
    </w:p>
    <w:sectPr>
      <w:type w:val="nextPage"/>
      <w:pgSz w:w="11906" w:h="16838"/>
      <w:pgMar w:top="737" w:right="1440" w:bottom="737" w:left="1440" w:header="709" w:footer="709" w:gutter="0"/>
      <w:pgBorders/>
      <w:pgNumType w:fmt="decimal"/>
      <w:cols/>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0"/>
      <w:numFmt w:val="decimal"/>
      <w:suff w:val="tab"/>
      <w:lvlText w:val="%1."/>
      <w:pPr>
        <w:spacing w:before="0" w:after="0" w:line="240" w:lineRule="auto"/>
        <w:ind w:left="720" w:right="0" w:hanging="720"/>
        <w:jc w:val="left"/>
      </w:pPr>
      <w:rPr>
        <w:rFonts w:ascii="Calibri" w:hAnsi="Calibri" w:eastAsia="Calibri" w:cs="Calibri"/>
        <w:b w:val="0"/>
        <w:i w:val="0"/>
        <w:strike w:val="0"/>
        <w:dstrike w:val="0"/>
        <w:color w:val="000000"/>
        <w:sz w:val="20"/>
        <w:vertAlign w:val="baseline"/>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lobal User Interface" w:hAnsi="Global User Interface" w:eastAsia="Global User Interface" w:cs="Global User Interface"/>
        <w:b w:val="0"/>
        <w:i w:val="0"/>
        <w:color w:val="000000"/>
        <w:sz w:val="21"/>
      </w:rPr>
    </w:rPrDefault>
    <w:pPrDefault>
      <w:pPr>
        <w:spacing w:before="0" w:after="0" w:line="240"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numbering" Target="numbering.xml" /><Relationship Id="rId1" Type="http://schemas.openxmlformats.org/officeDocument/2006/relationships/image" Target="media/image1.jpeg" /></Relationships>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